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BFA" w14:textId="662E4A5A" w:rsidR="008F1172" w:rsidRPr="00982EB5" w:rsidRDefault="008F1172" w:rsidP="008F1172">
      <w:pPr>
        <w:spacing w:before="82"/>
        <w:ind w:firstLine="122"/>
        <w:jc w:val="both"/>
        <w:rPr>
          <w:rFonts w:ascii="FS Jack"/>
          <w:b/>
          <w:color w:val="231F20"/>
          <w:sz w:val="18"/>
          <w:u w:val="single"/>
        </w:rPr>
      </w:pPr>
      <w:r w:rsidRPr="001D21FB">
        <w:rPr>
          <w:rFonts w:ascii="FS Jack"/>
          <w:b/>
          <w:color w:val="231F20"/>
          <w:sz w:val="18"/>
          <w:highlight w:val="green"/>
          <w:u w:val="single"/>
        </w:rPr>
        <w:t>202</w:t>
      </w:r>
      <w:r w:rsidR="00982EB5" w:rsidRPr="001D21FB">
        <w:rPr>
          <w:rFonts w:ascii="FS Jack"/>
          <w:b/>
          <w:color w:val="231F20"/>
          <w:sz w:val="18"/>
          <w:highlight w:val="green"/>
          <w:u w:val="single"/>
        </w:rPr>
        <w:t>2</w:t>
      </w:r>
      <w:r w:rsidRPr="001D21FB">
        <w:rPr>
          <w:rFonts w:ascii="FS Jack"/>
          <w:b/>
          <w:color w:val="231F20"/>
          <w:sz w:val="18"/>
          <w:highlight w:val="green"/>
          <w:u w:val="single"/>
        </w:rPr>
        <w:t>-202</w:t>
      </w:r>
      <w:r w:rsidR="00982EB5" w:rsidRPr="001D21FB">
        <w:rPr>
          <w:rFonts w:ascii="FS Jack"/>
          <w:b/>
          <w:color w:val="231F20"/>
          <w:sz w:val="18"/>
          <w:highlight w:val="green"/>
          <w:u w:val="single"/>
        </w:rPr>
        <w:t xml:space="preserve">3 </w:t>
      </w:r>
      <w:r w:rsidR="00982EB5" w:rsidRPr="001D21FB">
        <w:rPr>
          <w:rFonts w:ascii="FS Jack"/>
          <w:b/>
          <w:color w:val="231F20"/>
          <w:sz w:val="18"/>
          <w:highlight w:val="green"/>
          <w:u w:val="single"/>
        </w:rPr>
        <w:t>–</w:t>
      </w:r>
      <w:r w:rsidR="00982EB5" w:rsidRPr="001D21FB">
        <w:rPr>
          <w:rFonts w:ascii="FS Jack"/>
          <w:b/>
          <w:color w:val="231F20"/>
          <w:sz w:val="18"/>
          <w:highlight w:val="green"/>
          <w:u w:val="single"/>
        </w:rPr>
        <w:t xml:space="preserve"> </w:t>
      </w:r>
      <w:r w:rsidR="000E60B9" w:rsidRPr="001D21FB">
        <w:rPr>
          <w:rFonts w:ascii="FS Jack"/>
          <w:b/>
          <w:color w:val="231F20"/>
          <w:sz w:val="18"/>
          <w:highlight w:val="green"/>
          <w:u w:val="single"/>
        </w:rPr>
        <w:t>Highlighted Changes</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means the [ ]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 ] County Football Association</w:t>
      </w:r>
      <w:r>
        <w:rPr>
          <w:color w:val="231F20"/>
          <w:spacing w:val="-17"/>
        </w:rPr>
        <w:t xml:space="preserve"> </w:t>
      </w:r>
      <w:r>
        <w:rPr>
          <w:color w:val="231F20"/>
        </w:rPr>
        <w:t xml:space="preserve">Limited]. </w:t>
      </w:r>
    </w:p>
    <w:p w14:paraId="7C6DFEC4" w14:textId="75ADA232"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F64C0F" w:rsidRPr="00DF1FE6">
        <w:rPr>
          <w:strike/>
          <w:color w:val="FF0000"/>
        </w:rPr>
        <w:t xml:space="preserve">set out in Rule </w:t>
      </w:r>
      <w:r w:rsidR="00DF1FE6" w:rsidRPr="00DF1FE6">
        <w:rPr>
          <w:strike/>
          <w:color w:val="FF0000"/>
        </w:rPr>
        <w:t>C</w:t>
      </w:r>
      <w:r w:rsidR="00456AC6" w:rsidRPr="00DF1FE6">
        <w:rPr>
          <w:strike/>
          <w:color w:val="FF0000"/>
        </w:rPr>
        <w:t xml:space="preserve"> </w:t>
      </w:r>
      <w:r w:rsidR="00F64C0F" w:rsidRPr="00DF1FE6">
        <w:rPr>
          <w:strike/>
          <w:color w:val="FF0000"/>
        </w:rPr>
        <w:t xml:space="preserve"> </w:t>
      </w:r>
      <w:r w:rsidR="00F64C0F" w:rsidRPr="00456AC6">
        <w:rPr>
          <w:strike/>
          <w:color w:val="FF0000"/>
        </w:rPr>
        <w:t>3 (a) (</w:t>
      </w:r>
      <w:proofErr w:type="spellStart"/>
      <w:r w:rsidR="00F64C0F" w:rsidRPr="00456AC6">
        <w:rPr>
          <w:strike/>
          <w:color w:val="FF0000"/>
        </w:rPr>
        <w:t>i</w:t>
      </w:r>
      <w:proofErr w:type="spellEnd"/>
      <w:r w:rsidR="00F64C0F" w:rsidRPr="00456AC6">
        <w:rPr>
          <w:strike/>
          <w:color w:val="FF0000"/>
        </w:rPr>
        <w:t>)</w:t>
      </w:r>
      <w:r w:rsidR="00F64C0F" w:rsidRPr="00456AC6">
        <w:rPr>
          <w:color w:val="FF0000"/>
        </w:rPr>
        <w:t xml:space="preserve"> </w:t>
      </w:r>
      <w:r w:rsidR="0074525F">
        <w:rPr>
          <w:color w:val="FF0000"/>
        </w:rPr>
        <w:t xml:space="preserve"> </w:t>
      </w:r>
      <w:r w:rsidR="0074525F" w:rsidRPr="0074525F">
        <w:rPr>
          <w:highlight w:val="green"/>
        </w:rPr>
        <w:t>defined in</w:t>
      </w:r>
      <w:r w:rsidR="0074525F" w:rsidRPr="0074525F">
        <w:t xml:space="preserve"> </w:t>
      </w:r>
      <w:r w:rsidR="00F64C0F" w:rsidRPr="0074525F">
        <w:rPr>
          <w:strike/>
          <w:color w:val="FF0000"/>
        </w:rPr>
        <w:t xml:space="preserve">of the </w:t>
      </w:r>
      <w:r w:rsidR="004945A9" w:rsidRPr="0074525F">
        <w:rPr>
          <w:strike/>
          <w:color w:val="FF0000"/>
        </w:rPr>
        <w:t>r</w:t>
      </w:r>
      <w:r w:rsidR="00F64C0F" w:rsidRPr="0074525F">
        <w:rPr>
          <w:strike/>
          <w:color w:val="FF0000"/>
        </w:rPr>
        <w:t>ules of</w:t>
      </w:r>
      <w:r w:rsidR="00F64C0F">
        <w:rPr>
          <w:color w:val="231F20"/>
        </w:rPr>
        <w:t xml:space="preserve"> The</w:t>
      </w:r>
      <w:r w:rsidR="00F64C0F">
        <w:rPr>
          <w:color w:val="231F20"/>
          <w:spacing w:val="-7"/>
        </w:rPr>
        <w:t xml:space="preserve"> </w:t>
      </w:r>
      <w:r w:rsidR="00F64C0F">
        <w:rPr>
          <w:color w:val="231F20"/>
        </w:rPr>
        <w:t>FA</w:t>
      </w:r>
      <w:r w:rsidR="0074525F">
        <w:rPr>
          <w:color w:val="231F20"/>
        </w:rPr>
        <w:t xml:space="preserve"> </w:t>
      </w:r>
      <w:r w:rsidR="0074525F" w:rsidRPr="0074525F">
        <w:rPr>
          <w:highlight w:val="green"/>
        </w:rPr>
        <w:t>rules</w:t>
      </w:r>
      <w:r w:rsidR="00F64C0F" w:rsidRPr="0074525F">
        <w:rPr>
          <w:highlight w:val="green"/>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symbols </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77777777"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The Competition will be known as [</w:t>
      </w:r>
      <w:r w:rsidR="00EC1335">
        <w:rPr>
          <w:color w:val="231F20"/>
          <w:sz w:val="16"/>
        </w:rPr>
        <w:t>“</w:t>
      </w:r>
      <w:r>
        <w:rPr>
          <w:color w:val="231F20"/>
          <w:sz w:val="16"/>
        </w:rPr>
        <w:t xml:space="preserve"> </w:t>
      </w:r>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 ]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 ].</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Pr>
          <w:i/>
          <w:color w:val="231F20"/>
        </w:rPr>
        <w:t>[</w:t>
      </w:r>
      <w:r>
        <w:rPr>
          <w:i/>
          <w:color w:val="231F20"/>
          <w:spacing w:val="-6"/>
        </w:rPr>
        <w:t xml:space="preserve"> </w:t>
      </w:r>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3EF29A00"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Pr>
          <w:color w:val="231F20"/>
          <w:spacing w:val="-3"/>
          <w:sz w:val="16"/>
        </w:rPr>
        <w:t xml:space="preserve"> </w:t>
      </w:r>
      <w:r>
        <w:rPr>
          <w:color w:val="231F20"/>
          <w:sz w:val="16"/>
        </w:rPr>
        <w:t>to,</w:t>
      </w:r>
      <w:r>
        <w:rPr>
          <w:color w:val="231F20"/>
          <w:spacing w:val="-3"/>
          <w:sz w:val="16"/>
        </w:rPr>
        <w:t xml:space="preserve"> </w:t>
      </w:r>
      <w:r w:rsidRPr="00982EB5">
        <w:rPr>
          <w:strike/>
          <w:color w:val="FF0000"/>
          <w:sz w:val="16"/>
        </w:rPr>
        <w:t>Charter</w:t>
      </w:r>
      <w:r w:rsidRPr="00982EB5">
        <w:rPr>
          <w:strike/>
          <w:color w:val="FF0000"/>
          <w:spacing w:val="-3"/>
          <w:sz w:val="16"/>
        </w:rPr>
        <w:t xml:space="preserve"> </w:t>
      </w:r>
      <w:r w:rsidRPr="00982EB5">
        <w:rPr>
          <w:strike/>
          <w:color w:val="FF0000"/>
          <w:sz w:val="16"/>
        </w:rPr>
        <w:t>Standard</w:t>
      </w:r>
      <w:r w:rsidR="00982EB5">
        <w:rPr>
          <w:color w:val="231F20"/>
          <w:sz w:val="16"/>
        </w:rPr>
        <w:t xml:space="preserve"> </w:t>
      </w:r>
      <w:r w:rsidR="00982EB5" w:rsidRPr="0074525F">
        <w:rPr>
          <w:color w:val="231F20"/>
          <w:sz w:val="16"/>
          <w:highlight w:val="green"/>
        </w:rPr>
        <w:t xml:space="preserve">England Football </w:t>
      </w:r>
      <w:r w:rsidR="004D6A67" w:rsidRPr="0074525F">
        <w:rPr>
          <w:color w:val="231F20"/>
          <w:sz w:val="16"/>
          <w:highlight w:val="green"/>
        </w:rPr>
        <w:t>Accredited</w:t>
      </w:r>
      <w:r w:rsidRPr="00982EB5">
        <w:rPr>
          <w:color w:val="231F20"/>
          <w:sz w:val="16"/>
        </w:rPr>
        <w:t xml:space="preserve"> </w:t>
      </w:r>
      <w:r>
        <w:rPr>
          <w:color w:val="231F20"/>
          <w:sz w:val="16"/>
        </w:rPr>
        <w:t>and</w:t>
      </w:r>
      <w:r>
        <w:rPr>
          <w:color w:val="231F20"/>
          <w:spacing w:val="-3"/>
          <w:sz w:val="16"/>
        </w:rPr>
        <w:t xml:space="preserve"> </w:t>
      </w:r>
      <w:r>
        <w:rPr>
          <w:color w:val="231F20"/>
          <w:sz w:val="16"/>
        </w:rPr>
        <w:t>RESPECT</w:t>
      </w:r>
      <w:r>
        <w:rPr>
          <w:color w:val="231F20"/>
          <w:spacing w:val="-3"/>
          <w:sz w:val="16"/>
        </w:rPr>
        <w:t xml:space="preserve"> </w:t>
      </w:r>
      <w:proofErr w:type="spellStart"/>
      <w:r>
        <w:rPr>
          <w:color w:val="231F20"/>
          <w:sz w:val="16"/>
        </w:rPr>
        <w:t>programmes</w:t>
      </w:r>
      <w:proofErr w:type="spellEnd"/>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5210365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4525F">
        <w:rPr>
          <w:i/>
          <w:iCs/>
          <w:color w:val="231F20"/>
          <w:sz w:val="16"/>
          <w:highlight w:val="green"/>
        </w:rPr>
        <w:t xml:space="preserve">by [  ] </w:t>
      </w:r>
      <w:r w:rsidRPr="00EB6881">
        <w:rPr>
          <w:i/>
          <w:iCs/>
          <w:color w:val="231F20"/>
          <w:sz w:val="16"/>
        </w:rPr>
        <w:t xml:space="preserve"> 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 [ ] in each</w:t>
      </w:r>
      <w:r w:rsidR="00F64C0F">
        <w:rPr>
          <w:color w:val="231F20"/>
          <w:spacing w:val="-4"/>
          <w:sz w:val="16"/>
        </w:rPr>
        <w:t xml:space="preserve"> </w:t>
      </w:r>
      <w:r w:rsidR="00F64C0F">
        <w:rPr>
          <w:color w:val="231F20"/>
          <w:spacing w:val="-3"/>
          <w:sz w:val="16"/>
        </w:rPr>
        <w:t>year.</w:t>
      </w:r>
    </w:p>
    <w:p w14:paraId="7C6DFEE9"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01CC7380" w14:textId="77777777"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Pr>
          <w:color w:val="231F20"/>
          <w:spacing w:val="-6"/>
          <w:sz w:val="16"/>
        </w:rPr>
        <w:t xml:space="preserve"> </w:t>
      </w:r>
      <w:r>
        <w:rPr>
          <w:color w:val="231F20"/>
          <w:sz w:val="16"/>
        </w:rPr>
        <w:t>]</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 ] members who shall all be elected at the AGM. </w:t>
      </w:r>
    </w:p>
    <w:p w14:paraId="7C6DFEE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Retiring Officers shall be eligible to become candidates for re-election without nomination provided that the Officer notifies the Secretary in writing not later than [ ] in each</w:t>
      </w:r>
      <w:r>
        <w:rPr>
          <w:color w:val="231F20"/>
          <w:spacing w:val="-18"/>
          <w:sz w:val="16"/>
        </w:rPr>
        <w:t xml:space="preserve"> </w:t>
      </w:r>
      <w:r>
        <w:rPr>
          <w:color w:val="231F20"/>
          <w:spacing w:val="-3"/>
          <w:sz w:val="16"/>
        </w:rPr>
        <w:t>year.</w:t>
      </w:r>
    </w:p>
    <w:p w14:paraId="7C6DFEEF"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lastRenderedPageBreak/>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w:t>
      </w:r>
      <w:proofErr w:type="spellStart"/>
      <w:r>
        <w:rPr>
          <w:color w:val="231F20"/>
          <w:sz w:val="16"/>
        </w:rPr>
        <w:t>i</w:t>
      </w:r>
      <w:proofErr w:type="spellEnd"/>
      <w:r>
        <w:rPr>
          <w:color w:val="231F20"/>
          <w:sz w:val="16"/>
        </w:rPr>
        <w:t>)</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 ]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 [ ] days’ notice of the hearing should they be instructed to</w:t>
      </w:r>
      <w:r>
        <w:rPr>
          <w:color w:val="231F20"/>
          <w:spacing w:val="-4"/>
          <w:sz w:val="16"/>
        </w:rPr>
        <w:t xml:space="preserve"> </w:t>
      </w:r>
      <w:r>
        <w:rPr>
          <w:color w:val="231F20"/>
          <w:sz w:val="16"/>
        </w:rPr>
        <w:t>attend.</w:t>
      </w:r>
    </w:p>
    <w:p w14:paraId="7C6DFF17"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 ]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lastRenderedPageBreak/>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 ]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 ]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r w:rsidR="00670A46">
        <w:rPr>
          <w:color w:val="231F20"/>
          <w:spacing w:val="-4"/>
          <w:sz w:val="16"/>
        </w:rPr>
        <w:t xml:space="preserve">, </w:t>
      </w:r>
      <w:r w:rsidR="00670A46" w:rsidRPr="00176586">
        <w:rPr>
          <w:color w:val="231F20"/>
          <w:sz w:val="16"/>
          <w:highlight w:val="green"/>
        </w:rPr>
        <w:t xml:space="preserve">but </w:t>
      </w:r>
      <w:r w:rsidR="007C1B90" w:rsidRPr="00176586">
        <w:rPr>
          <w:color w:val="231F20"/>
          <w:sz w:val="16"/>
          <w:highlight w:val="green"/>
        </w:rPr>
        <w:t>can</w:t>
      </w:r>
      <w:r w:rsidR="00670A46" w:rsidRPr="00176586">
        <w:rPr>
          <w:color w:val="231F20"/>
          <w:sz w:val="16"/>
          <w:highlight w:val="green"/>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35B618D" w:rsidR="005D3D4A" w:rsidRPr="000E0FB7" w:rsidRDefault="000E0FB7" w:rsidP="001E7EBB">
      <w:pPr>
        <w:pStyle w:val="ListParagraph"/>
        <w:numPr>
          <w:ilvl w:val="0"/>
          <w:numId w:val="26"/>
        </w:numPr>
        <w:tabs>
          <w:tab w:val="left" w:pos="709"/>
        </w:tabs>
        <w:spacing w:before="62" w:line="249" w:lineRule="auto"/>
        <w:ind w:left="709" w:hanging="567"/>
        <w:jc w:val="left"/>
        <w:rPr>
          <w:sz w:val="16"/>
        </w:rPr>
      </w:pPr>
      <w:r w:rsidRPr="00176586">
        <w:rPr>
          <w:color w:val="231F20"/>
          <w:sz w:val="16"/>
          <w:highlight w:val="green"/>
        </w:rPr>
        <w:t>A.</w:t>
      </w:r>
      <w:r>
        <w:rPr>
          <w:color w:val="231F20"/>
          <w:sz w:val="16"/>
        </w:rPr>
        <w:t xml:space="preserve"> </w:t>
      </w:r>
      <w:r w:rsidR="005D3D4A" w:rsidRPr="000E0FB7">
        <w:rPr>
          <w:color w:val="231F20"/>
          <w:sz w:val="16"/>
        </w:rPr>
        <w:t>Upon receiving a requisition signed by two-thirds (2/3) of the Clubs in membership the Secretary shall call a SGM.</w:t>
      </w:r>
    </w:p>
    <w:p w14:paraId="7C6DFF37" w14:textId="6A76661E" w:rsidR="005D3D4A" w:rsidRPr="000E0FB7" w:rsidRDefault="000E0FB7" w:rsidP="001E7EBB">
      <w:pPr>
        <w:pStyle w:val="BodyText"/>
        <w:ind w:left="709"/>
      </w:pPr>
      <w:r w:rsidRPr="00176586">
        <w:rPr>
          <w:color w:val="231F20"/>
          <w:szCs w:val="22"/>
          <w:highlight w:val="green"/>
        </w:rPr>
        <w:t>B</w:t>
      </w:r>
      <w:r>
        <w:rPr>
          <w:color w:val="231F20"/>
        </w:rPr>
        <w:t xml:space="preserve">. </w:t>
      </w:r>
      <w:r w:rsidR="005D3D4A" w:rsidRPr="000E0FB7">
        <w:rPr>
          <w:color w:val="231F20"/>
        </w:rPr>
        <w:t>The Management Committee may call a SGM at any time.</w:t>
      </w:r>
    </w:p>
    <w:p w14:paraId="7C6DFF38" w14:textId="6E774AAB" w:rsidR="005D3D4A" w:rsidRPr="000E0FB7" w:rsidRDefault="000E0FB7" w:rsidP="001E7EBB">
      <w:pPr>
        <w:pStyle w:val="BodyText"/>
        <w:spacing w:before="64" w:line="249" w:lineRule="auto"/>
        <w:ind w:left="709" w:right="120" w:hanging="1"/>
      </w:pPr>
      <w:r w:rsidRPr="00176586">
        <w:rPr>
          <w:color w:val="231F20"/>
          <w:szCs w:val="22"/>
          <w:highlight w:val="green"/>
        </w:rPr>
        <w:t>C.</w:t>
      </w:r>
      <w:r>
        <w:rPr>
          <w:color w:val="231F20"/>
        </w:rPr>
        <w:t xml:space="preserve"> </w:t>
      </w:r>
      <w:r w:rsidR="005D3D4A" w:rsidRPr="000E0FB7">
        <w:rPr>
          <w:color w:val="231F20"/>
        </w:rPr>
        <w:t>At least seven (7) days’ notice shall be given of a meeting under this Rule, together with an agenda of the business to be transacted at such meeting.</w:t>
      </w:r>
    </w:p>
    <w:p w14:paraId="7C6DFF39" w14:textId="48F045E2" w:rsidR="005D3D4A" w:rsidRPr="000E0FB7" w:rsidRDefault="000E0FB7" w:rsidP="001E7EBB">
      <w:pPr>
        <w:pStyle w:val="BodyText"/>
        <w:spacing w:line="249" w:lineRule="auto"/>
        <w:ind w:left="709" w:right="120"/>
        <w:rPr>
          <w:color w:val="231F20"/>
        </w:rPr>
      </w:pPr>
      <w:r w:rsidRPr="00176586">
        <w:rPr>
          <w:color w:val="231F20"/>
          <w:szCs w:val="22"/>
          <w:highlight w:val="green"/>
        </w:rPr>
        <w:t>D</w:t>
      </w:r>
      <w:r>
        <w:rPr>
          <w:color w:val="231F20"/>
        </w:rPr>
        <w:t xml:space="preserve">. </w:t>
      </w:r>
      <w:r w:rsidR="005D3D4A" w:rsidRPr="000E0FB7">
        <w:rPr>
          <w:color w:val="231F20"/>
        </w:rPr>
        <w:t xml:space="preserve">Each Club shall be empowered to send two delegates to all SGMs. Each Club shall be entitled to one vote only. </w:t>
      </w:r>
    </w:p>
    <w:p w14:paraId="7C6DFF3A" w14:textId="08B46C6F" w:rsidR="005D3D4A" w:rsidRPr="000E0FB7" w:rsidRDefault="000E0FB7" w:rsidP="001E7EBB">
      <w:pPr>
        <w:pStyle w:val="BodyText"/>
        <w:spacing w:line="249" w:lineRule="auto"/>
        <w:ind w:left="709" w:right="120" w:hanging="1"/>
        <w:rPr>
          <w:color w:val="231F20"/>
        </w:rPr>
      </w:pPr>
      <w:r w:rsidRPr="00176586">
        <w:rPr>
          <w:color w:val="231F20"/>
          <w:szCs w:val="22"/>
          <w:highlight w:val="green"/>
        </w:rPr>
        <w:t>E.</w:t>
      </w:r>
      <w:r>
        <w:rPr>
          <w:color w:val="231F20"/>
        </w:rPr>
        <w:t xml:space="preserve"> </w:t>
      </w:r>
      <w:r w:rsidR="005D3D4A" w:rsidRPr="000E0FB7">
        <w:rPr>
          <w:color w:val="231F20"/>
        </w:rPr>
        <w:t>Any</w:t>
      </w:r>
      <w:r w:rsidR="005D3D4A" w:rsidRPr="000E0FB7">
        <w:rPr>
          <w:color w:val="231F20"/>
          <w:spacing w:val="-8"/>
        </w:rPr>
        <w:t xml:space="preserve"> </w:t>
      </w:r>
      <w:r w:rsidR="005D3D4A" w:rsidRPr="000E0FB7">
        <w:rPr>
          <w:color w:val="231F20"/>
        </w:rPr>
        <w:t>Club</w:t>
      </w:r>
      <w:r w:rsidR="005D3D4A" w:rsidRPr="000E0FB7">
        <w:rPr>
          <w:color w:val="231F20"/>
          <w:spacing w:val="-8"/>
        </w:rPr>
        <w:t xml:space="preserve"> </w:t>
      </w:r>
      <w:r w:rsidR="005D3D4A" w:rsidRPr="000E0FB7">
        <w:rPr>
          <w:color w:val="231F20"/>
        </w:rPr>
        <w:t>failing</w:t>
      </w:r>
      <w:r w:rsidR="005D3D4A" w:rsidRPr="000E0FB7">
        <w:rPr>
          <w:color w:val="231F20"/>
          <w:spacing w:val="-8"/>
        </w:rPr>
        <w:t xml:space="preserve"> </w:t>
      </w:r>
      <w:r w:rsidR="005D3D4A" w:rsidRPr="000E0FB7">
        <w:rPr>
          <w:color w:val="231F20"/>
        </w:rPr>
        <w:t>to</w:t>
      </w:r>
      <w:r w:rsidR="005D3D4A" w:rsidRPr="000E0FB7">
        <w:rPr>
          <w:color w:val="231F20"/>
          <w:spacing w:val="-8"/>
        </w:rPr>
        <w:t xml:space="preserve"> </w:t>
      </w:r>
      <w:r w:rsidR="005D3D4A" w:rsidRPr="000E0FB7">
        <w:rPr>
          <w:color w:val="231F20"/>
        </w:rPr>
        <w:t>be</w:t>
      </w:r>
      <w:r w:rsidR="005D3D4A" w:rsidRPr="000E0FB7">
        <w:rPr>
          <w:color w:val="231F20"/>
          <w:spacing w:val="-8"/>
        </w:rPr>
        <w:t xml:space="preserve"> </w:t>
      </w:r>
      <w:r w:rsidR="005D3D4A" w:rsidRPr="000E0FB7">
        <w:rPr>
          <w:color w:val="231F20"/>
        </w:rPr>
        <w:t>represented</w:t>
      </w:r>
      <w:r w:rsidR="005D3D4A" w:rsidRPr="000E0FB7">
        <w:rPr>
          <w:color w:val="231F20"/>
          <w:spacing w:val="-8"/>
        </w:rPr>
        <w:t xml:space="preserve"> </w:t>
      </w:r>
      <w:r w:rsidR="005D3D4A" w:rsidRPr="000E0FB7">
        <w:rPr>
          <w:color w:val="231F20"/>
        </w:rPr>
        <w:t>at</w:t>
      </w:r>
      <w:r w:rsidR="005D3D4A" w:rsidRPr="000E0FB7">
        <w:rPr>
          <w:color w:val="231F20"/>
          <w:spacing w:val="-8"/>
        </w:rPr>
        <w:t xml:space="preserve"> </w:t>
      </w:r>
      <w:r w:rsidR="005D3D4A" w:rsidRPr="000E0FB7">
        <w:rPr>
          <w:color w:val="231F20"/>
        </w:rPr>
        <w:t>a</w:t>
      </w:r>
      <w:r w:rsidR="005D3D4A" w:rsidRPr="000E0FB7">
        <w:rPr>
          <w:color w:val="231F20"/>
          <w:spacing w:val="-8"/>
        </w:rPr>
        <w:t xml:space="preserve"> </w:t>
      </w:r>
      <w:r w:rsidR="00244F87" w:rsidRPr="000E0FB7">
        <w:rPr>
          <w:color w:val="231F20"/>
        </w:rPr>
        <w:t>SGM</w:t>
      </w:r>
      <w:r w:rsidR="00244F87" w:rsidRPr="000E0FB7">
        <w:rPr>
          <w:color w:val="231F20"/>
          <w:spacing w:val="-8"/>
        </w:rPr>
        <w:t xml:space="preserve"> </w:t>
      </w:r>
      <w:r w:rsidR="00244F87" w:rsidRPr="000E0FB7">
        <w:rPr>
          <w:color w:val="231F20"/>
          <w:spacing w:val="-2"/>
        </w:rPr>
        <w:t>shall</w:t>
      </w:r>
      <w:r w:rsidR="005D3D4A" w:rsidRPr="000E0FB7">
        <w:rPr>
          <w:color w:val="231F20"/>
          <w:spacing w:val="-2"/>
        </w:rPr>
        <w:t xml:space="preserve"> </w:t>
      </w:r>
      <w:r w:rsidR="005D3D4A" w:rsidRPr="000E0FB7">
        <w:rPr>
          <w:color w:val="231F20"/>
        </w:rPr>
        <w:t>be</w:t>
      </w:r>
      <w:r w:rsidR="005D3D4A" w:rsidRPr="000E0FB7">
        <w:rPr>
          <w:color w:val="231F20"/>
          <w:spacing w:val="-2"/>
        </w:rPr>
        <w:t xml:space="preserve"> </w:t>
      </w:r>
      <w:r w:rsidR="005D3D4A" w:rsidRPr="000E0FB7">
        <w:rPr>
          <w:color w:val="231F20"/>
        </w:rPr>
        <w:t>fined</w:t>
      </w:r>
      <w:r w:rsidR="005D3D4A" w:rsidRPr="000E0FB7">
        <w:rPr>
          <w:color w:val="231F20"/>
          <w:spacing w:val="-2"/>
        </w:rPr>
        <w:t xml:space="preserve"> </w:t>
      </w:r>
      <w:r w:rsidR="005D3D4A" w:rsidRPr="000E0FB7">
        <w:rPr>
          <w:color w:val="231F20"/>
        </w:rPr>
        <w:t>in</w:t>
      </w:r>
      <w:r w:rsidR="005D3D4A" w:rsidRPr="000E0FB7">
        <w:rPr>
          <w:color w:val="231F20"/>
          <w:spacing w:val="-2"/>
        </w:rPr>
        <w:t xml:space="preserve"> </w:t>
      </w:r>
      <w:r w:rsidR="005D3D4A" w:rsidRPr="000E0FB7">
        <w:rPr>
          <w:color w:val="231F20"/>
        </w:rPr>
        <w:t>accordance</w:t>
      </w:r>
      <w:r w:rsidR="005D3D4A" w:rsidRPr="000E0FB7">
        <w:rPr>
          <w:color w:val="231F20"/>
          <w:spacing w:val="-2"/>
        </w:rPr>
        <w:t xml:space="preserve"> </w:t>
      </w:r>
      <w:r w:rsidR="005D3D4A" w:rsidRPr="000E0FB7">
        <w:rPr>
          <w:color w:val="231F20"/>
        </w:rPr>
        <w:t>with</w:t>
      </w:r>
      <w:r w:rsidR="005D3D4A" w:rsidRPr="000E0FB7">
        <w:rPr>
          <w:color w:val="231F20"/>
          <w:spacing w:val="-2"/>
        </w:rPr>
        <w:t xml:space="preserve"> </w:t>
      </w:r>
      <w:r w:rsidR="005D3D4A" w:rsidRPr="000E0FB7">
        <w:rPr>
          <w:color w:val="231F20"/>
        </w:rPr>
        <w:t>the</w:t>
      </w:r>
      <w:r w:rsidR="005D3D4A" w:rsidRPr="000E0FB7">
        <w:rPr>
          <w:color w:val="231F20"/>
          <w:spacing w:val="-2"/>
        </w:rPr>
        <w:t xml:space="preserve"> Fines </w:t>
      </w:r>
      <w:r w:rsidR="005D3D4A" w:rsidRPr="000E0FB7">
        <w:rPr>
          <w:color w:val="231F20"/>
        </w:rPr>
        <w:t xml:space="preserve">Tariff. </w:t>
      </w:r>
    </w:p>
    <w:p w14:paraId="7C6DFF3B" w14:textId="4B41BDA9" w:rsidR="005D3D4A" w:rsidRPr="000E0FB7" w:rsidRDefault="000E0FB7" w:rsidP="001E7EBB">
      <w:pPr>
        <w:pStyle w:val="BodyText"/>
        <w:spacing w:line="249" w:lineRule="auto"/>
        <w:ind w:left="709" w:right="120" w:hanging="1"/>
      </w:pPr>
      <w:r w:rsidRPr="00176586">
        <w:rPr>
          <w:color w:val="231F20"/>
          <w:szCs w:val="22"/>
          <w:highlight w:val="green"/>
        </w:rPr>
        <w:t>F.</w:t>
      </w:r>
      <w:r>
        <w:rPr>
          <w:color w:val="231F20"/>
        </w:rPr>
        <w:t xml:space="preserve"> </w:t>
      </w:r>
      <w:r w:rsidR="005D3D4A" w:rsidRPr="000E0FB7">
        <w:rPr>
          <w:color w:val="231F20"/>
        </w:rPr>
        <w:t>Officers of the Competition and Management Committee members shall be entitled to attend and vote at all SGMs.</w:t>
      </w:r>
      <w:r w:rsidR="00176C9F">
        <w:rPr>
          <w:color w:val="231F20"/>
        </w:rPr>
        <w:t xml:space="preserve"> </w:t>
      </w:r>
      <w:r w:rsidR="00176C9F" w:rsidRPr="00176586">
        <w:rPr>
          <w:color w:val="231F20"/>
          <w:szCs w:val="22"/>
          <w:highlight w:val="green"/>
        </w:rPr>
        <w:t xml:space="preserve">but </w:t>
      </w:r>
      <w:r w:rsidR="00D71FC6" w:rsidRPr="00176586">
        <w:rPr>
          <w:color w:val="231F20"/>
          <w:szCs w:val="22"/>
          <w:highlight w:val="green"/>
        </w:rPr>
        <w:t>cannot</w:t>
      </w:r>
      <w:r w:rsidR="00176C9F" w:rsidRPr="00176586">
        <w:rPr>
          <w:color w:val="231F20"/>
          <w:szCs w:val="22"/>
          <w:highlight w:val="green"/>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 to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lastRenderedPageBreak/>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873D0F">
        <w:rPr>
          <w:color w:val="231F20"/>
          <w:sz w:val="16"/>
          <w:highlight w:val="green"/>
        </w:rPr>
        <w:t xml:space="preserve">except in exceptional circumstances and approved by Sanctioning Authority </w:t>
      </w:r>
      <w:r w:rsidR="00873D0F" w:rsidRPr="00873D0F">
        <w:rPr>
          <w:color w:val="231F20"/>
          <w:sz w:val="16"/>
          <w:highlight w:val="green"/>
        </w:rPr>
        <w:t>and</w:t>
      </w:r>
      <w:r w:rsidR="00515C7C" w:rsidRPr="00873D0F">
        <w:rPr>
          <w:color w:val="231F20"/>
          <w:sz w:val="16"/>
          <w:highlight w:val="green"/>
        </w:rPr>
        <w:t xml:space="preserve"> The FA.</w:t>
      </w:r>
    </w:p>
    <w:p w14:paraId="7C6DFF53"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 ] and any amendments thereto shall be submitted to the Secretary by [ ]. The proposals and proposed amendments thereto shall be circulated to Clubs with the notice of the AGM. A proposal to change a Rule shall be carried if [ ] [a majority] of those present, entitled to vote and voting are in </w:t>
      </w:r>
      <w:proofErr w:type="spellStart"/>
      <w:r>
        <w:rPr>
          <w:color w:val="231F20"/>
        </w:rPr>
        <w:t>favour</w:t>
      </w:r>
      <w:proofErr w:type="spellEnd"/>
      <w:r>
        <w:rPr>
          <w:color w:val="231F20"/>
        </w:rPr>
        <w:t>.</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777777"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Pr>
          <w:color w:val="231F20"/>
          <w:spacing w:val="-3"/>
          <w:sz w:val="16"/>
        </w:rPr>
        <w:t xml:space="preserve"> </w:t>
      </w:r>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77777777"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For any players registered on the day of a match, a Club Officer must email the Competition with details of the registration [    ] hours prior to the scheduled kick off time in order for the player to be eligible to play in that match.  The Player shall not play again in any subsequent match in the Competition until the Club has registered the player through The FA Player Registration system  and  is in possession of the approval from the Competition. A maximum of [ ]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7777777"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Club, and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 ] Players may be registered in)this manner. The registration document must incorporate emergency contact details of the Players’ parents or guardians. These details must be available at matches and training events the Player attends within the management of the Club or Competition;.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w:t>
      </w:r>
      <w:proofErr w:type="spellStart"/>
      <w:r w:rsidR="00F64C0F">
        <w:rPr>
          <w:color w:val="231F20"/>
          <w:sz w:val="16"/>
        </w:rPr>
        <w:t>i</w:t>
      </w:r>
      <w:proofErr w:type="spellEnd"/>
      <w:r w:rsidR="00F64C0F">
        <w:rPr>
          <w:color w:val="231F20"/>
          <w:sz w:val="16"/>
        </w:rPr>
        <w:t>)</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proofErr w:type="spellStart"/>
      <w:r>
        <w:rPr>
          <w:color w:val="231F20"/>
          <w:sz w:val="16"/>
        </w:rPr>
        <w:t>Programme</w:t>
      </w:r>
      <w:proofErr w:type="spellEnd"/>
      <w:r>
        <w:rPr>
          <w:color w:val="231F20"/>
          <w:sz w:val="16"/>
        </w:rPr>
        <w:t xml:space="preserve"> for Excellence (Female)</w:t>
      </w:r>
      <w:r>
        <w:rPr>
          <w:color w:val="231F20"/>
          <w:spacing w:val="-7"/>
          <w:sz w:val="16"/>
        </w:rPr>
        <w:t xml:space="preserve"> </w:t>
      </w:r>
      <w:r>
        <w:rPr>
          <w:color w:val="231F20"/>
          <w:sz w:val="16"/>
        </w:rPr>
        <w:t>Regulations.</w:t>
      </w:r>
    </w:p>
    <w:p w14:paraId="7C6DFF7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 ]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4BB652C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with the permitted football formats for each of those age groups. 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lastRenderedPageBreak/>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Pr>
          <w:color w:val="231F20"/>
          <w:spacing w:val="-3"/>
          <w:sz w:val="16"/>
        </w:rPr>
        <w:t xml:space="preserve">, </w:t>
      </w:r>
      <w:r w:rsidR="00693704" w:rsidRPr="00CF3CB8">
        <w:rPr>
          <w:i/>
          <w:iCs/>
          <w:color w:val="231F20"/>
          <w:sz w:val="16"/>
          <w:highlight w:val="green"/>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to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AF14A36"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t>
      </w:r>
      <w:r w:rsidRPr="007D28DB">
        <w:rPr>
          <w:strike/>
          <w:color w:val="FF0000"/>
          <w:sz w:val="16"/>
        </w:rPr>
        <w:t>2(a)</w:t>
      </w:r>
      <w:r w:rsidR="00F87435">
        <w:rPr>
          <w:strike/>
          <w:color w:val="FF0000"/>
          <w:sz w:val="16"/>
        </w:rPr>
        <w:t xml:space="preserve"> </w:t>
      </w:r>
      <w:r>
        <w:rPr>
          <w:color w:val="231F20"/>
          <w:sz w:val="16"/>
        </w:rPr>
        <w:t xml:space="preserve">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r>
        <w:rPr>
          <w:color w:val="231F20"/>
          <w:spacing w:val="-4"/>
          <w:sz w:val="16"/>
        </w:rPr>
        <w:t xml:space="preserve"> </w:t>
      </w:r>
      <w:r>
        <w:rPr>
          <w:color w:val="231F20"/>
          <w:sz w:val="16"/>
        </w:rPr>
        <w:t>]</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14:paraId="7C6E00B7"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 xml:space="preserve">atches where points are awarded shall </w:t>
      </w:r>
      <w:r>
        <w:rPr>
          <w:color w:val="231F20"/>
          <w:sz w:val="16"/>
        </w:rPr>
        <w:lastRenderedPageBreak/>
        <w:t>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EA644E" w:rsidRDefault="004E299B" w:rsidP="00EA644E">
      <w:pPr>
        <w:adjustRightInd w:val="0"/>
        <w:ind w:left="1256" w:hanging="567"/>
        <w:rPr>
          <w:i/>
          <w:iCs/>
          <w:color w:val="231F20"/>
          <w:sz w:val="16"/>
          <w:highlight w:val="green"/>
        </w:rPr>
      </w:pPr>
      <w:r w:rsidRPr="00EA644E">
        <w:rPr>
          <w:color w:val="231F20"/>
          <w:sz w:val="16"/>
        </w:rPr>
        <w:t>(P)</w:t>
      </w:r>
      <w:r w:rsidR="007B6AB2" w:rsidRPr="00EA644E">
        <w:rPr>
          <w:color w:val="231F20"/>
          <w:sz w:val="16"/>
        </w:rPr>
        <w:tab/>
      </w:r>
      <w:r w:rsidR="00EA644E" w:rsidRPr="00EA644E">
        <w:rPr>
          <w:i/>
          <w:iCs/>
          <w:color w:val="231F20"/>
          <w:sz w:val="16"/>
          <w:highlight w:val="green"/>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EA644E" w:rsidRDefault="00EA644E" w:rsidP="00EA644E">
      <w:pPr>
        <w:adjustRightInd w:val="0"/>
        <w:rPr>
          <w:i/>
          <w:iCs/>
          <w:color w:val="231F20"/>
          <w:sz w:val="16"/>
          <w:highlight w:val="green"/>
        </w:rPr>
      </w:pPr>
    </w:p>
    <w:p w14:paraId="10B0A8AB" w14:textId="33FA3CD2" w:rsidR="004E299B" w:rsidRPr="00EA644E" w:rsidRDefault="00EA644E" w:rsidP="00EA644E">
      <w:pPr>
        <w:ind w:left="1225" w:firstLine="31"/>
        <w:rPr>
          <w:i/>
          <w:iCs/>
          <w:color w:val="231F20"/>
          <w:sz w:val="16"/>
        </w:rPr>
      </w:pPr>
      <w:r w:rsidRPr="00EA644E">
        <w:rPr>
          <w:i/>
          <w:iCs/>
          <w:color w:val="231F20"/>
          <w:sz w:val="16"/>
          <w:highlight w:val="green"/>
        </w:rPr>
        <w:t>If a Player’s registration is cancelled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C9602C">
        <w:rPr>
          <w:rFonts w:ascii="FS Jack"/>
          <w:b/>
          <w:color w:val="231F20"/>
        </w:rPr>
        <w:t xml:space="preserve">CLUB COLOURS  </w:t>
      </w:r>
      <w:r w:rsidR="00C9602C" w:rsidRPr="00C9602C" w:rsidDel="00C9602C">
        <w:rPr>
          <w:rFonts w:ascii="FS Jack"/>
          <w:b/>
          <w:color w:val="231F20"/>
        </w:rPr>
        <w:t xml:space="preserve"> </w:t>
      </w:r>
    </w:p>
    <w:p w14:paraId="7C6E00C6" w14:textId="6633C4C7"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w:t>
      </w:r>
      <w:proofErr w:type="spellStart"/>
      <w:r>
        <w:rPr>
          <w:color w:val="231F20"/>
        </w:rPr>
        <w:t>colour</w:t>
      </w:r>
      <w:proofErr w:type="spellEnd"/>
      <w:r>
        <w:rPr>
          <w:color w:val="231F20"/>
        </w:rPr>
        <w:t xml:space="preserve">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w:t>
      </w:r>
      <w:proofErr w:type="spellStart"/>
      <w:r>
        <w:rPr>
          <w:color w:val="231F20"/>
        </w:rPr>
        <w:t>colours</w:t>
      </w:r>
      <w:proofErr w:type="spellEnd"/>
      <w:r>
        <w:rPr>
          <w:color w:val="231F20"/>
        </w:rPr>
        <w:t xml:space="preserve">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77777777"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goalkeeper jersey)  at least [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xml:space="preserve">,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for Mini-Soccer, and 9v9 football, the Rules as set down by The</w:t>
      </w:r>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All Football Turf Pitches used must  be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521518" w:rsidRDefault="00EA25A0" w:rsidP="00EA25A0">
      <w:pPr>
        <w:ind w:left="708"/>
        <w:rPr>
          <w:color w:val="231F20"/>
          <w:sz w:val="16"/>
          <w:highlight w:val="green"/>
        </w:rPr>
      </w:pPr>
      <w:r w:rsidRPr="00521518">
        <w:rPr>
          <w:color w:val="231F20"/>
          <w:sz w:val="16"/>
          <w:highlight w:val="green"/>
        </w:rPr>
        <w:t>Overhead netting is allowed for 5v5 and 7v7 mini soccer if the overhead netting height is at a minimum of 6m. No overhead netting is allowed for 9v9 and 11v11 affiliated matches.</w:t>
      </w:r>
    </w:p>
    <w:p w14:paraId="0D5B3DAA" w14:textId="77777777" w:rsidR="00EA25A0" w:rsidRPr="00521518" w:rsidRDefault="00EA25A0" w:rsidP="00EA25A0">
      <w:pPr>
        <w:ind w:left="708"/>
        <w:rPr>
          <w:color w:val="231F20"/>
          <w:sz w:val="16"/>
          <w:highlight w:val="green"/>
        </w:rPr>
      </w:pPr>
    </w:p>
    <w:p w14:paraId="00595BA2" w14:textId="77777777" w:rsidR="00EA25A0" w:rsidRPr="00521518" w:rsidRDefault="00EA25A0" w:rsidP="00EA25A0">
      <w:pPr>
        <w:ind w:left="708"/>
        <w:rPr>
          <w:i/>
          <w:iCs/>
          <w:color w:val="231F20"/>
          <w:sz w:val="16"/>
          <w:highlight w:val="green"/>
        </w:rPr>
      </w:pPr>
      <w:r w:rsidRPr="00521518">
        <w:rPr>
          <w:color w:val="231F20"/>
          <w:sz w:val="16"/>
          <w:highlight w:val="green"/>
        </w:rPr>
        <w:t>Overhead wires used to support pitch divider netting are ideally removed for affiliated matches but if they cannot be removed then discretion is given to the match official to restart the match in accordance of the laws of the game</w:t>
      </w:r>
      <w:r w:rsidRPr="00521518">
        <w:rPr>
          <w:i/>
          <w:iCs/>
          <w:color w:val="231F20"/>
          <w:sz w:val="16"/>
          <w:highlight w:val="green"/>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2 week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4 week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lastRenderedPageBreak/>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6 week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at least [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lastRenderedPageBreak/>
        <w:t>Where a Competition does not allow return substitutes:</w:t>
      </w:r>
    </w:p>
    <w:p w14:paraId="7C6E0137"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 ] (3, 4, 5, 6, 7) substitute Players of whom not more than [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1B9F3A02"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 ] minutes before the start of the Competition Match and a Player not so named may not take part in that Competition </w:t>
      </w:r>
      <w:proofErr w:type="spellStart"/>
      <w:r w:rsidRPr="00161817">
        <w:t>Match.</w:t>
      </w:r>
      <w:r w:rsidR="00F64C0F" w:rsidRPr="00004D98">
        <w:rPr>
          <w:color w:val="231F20"/>
        </w:rPr>
        <w:t>A</w:t>
      </w:r>
      <w:proofErr w:type="spellEnd"/>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Pr>
          <w:color w:val="231F20"/>
          <w:spacing w:val="-7"/>
          <w:sz w:val="16"/>
        </w:rPr>
        <w:t xml:space="preserve"> </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DA722C4"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8D16C8">
        <w:rPr>
          <w:color w:val="231F20"/>
          <w:sz w:val="16"/>
        </w:rPr>
        <w:t xml:space="preserve">[  ]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7652E98"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The Home Club/both Clubs shall use telephone/SMS/email/ FA Full Time / FA Matchday as directed by the Competition to notify the result of each Competition Match to the [ ] by [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w:t>
      </w:r>
      <w:proofErr w:type="spellStart"/>
      <w:r>
        <w:rPr>
          <w:i/>
          <w:color w:val="231F20"/>
          <w:sz w:val="16"/>
        </w:rPr>
        <w:t>i</w:t>
      </w:r>
      <w:proofErr w:type="spellEnd"/>
      <w:r>
        <w:rPr>
          <w:i/>
          <w:color w:val="231F20"/>
          <w:sz w:val="16"/>
        </w:rPr>
        <w:t>)</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 ]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lastRenderedPageBreak/>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w:t>
            </w:r>
            <w:proofErr w:type="spellStart"/>
            <w:r>
              <w:rPr>
                <w:color w:val="231F20"/>
                <w:sz w:val="16"/>
              </w:rPr>
              <w:t>i</w:t>
            </w:r>
            <w:proofErr w:type="spellEnd"/>
            <w:r>
              <w:rPr>
                <w:color w:val="231F20"/>
                <w:sz w:val="16"/>
              </w:rPr>
              <w:t>)</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w:t>
            </w:r>
            <w:proofErr w:type="spellStart"/>
            <w:r>
              <w:rPr>
                <w:color w:val="231F20"/>
                <w:sz w:val="16"/>
              </w:rPr>
              <w:t>i</w:t>
            </w:r>
            <w:proofErr w:type="spellEnd"/>
            <w:r>
              <w:rPr>
                <w:color w:val="231F20"/>
                <w:sz w:val="16"/>
              </w:rPr>
              <w:t>)</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lastRenderedPageBreak/>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w:t>
            </w:r>
            <w:proofErr w:type="spellStart"/>
            <w:r>
              <w:rPr>
                <w:color w:val="231F20"/>
                <w:sz w:val="16"/>
              </w:rPr>
              <w:t>i</w:t>
            </w:r>
            <w:proofErr w:type="spellEnd"/>
            <w:r>
              <w:rPr>
                <w:color w:val="231F20"/>
                <w:sz w:val="16"/>
              </w:rPr>
              <w:t>)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 xml:space="preserve">Club </w:t>
            </w:r>
            <w:proofErr w:type="spellStart"/>
            <w:r>
              <w:rPr>
                <w:sz w:val="16"/>
              </w:rPr>
              <w:t>Colours</w:t>
            </w:r>
            <w:proofErr w:type="spellEnd"/>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EE13" w14:textId="77777777" w:rsidR="00261B8C" w:rsidRDefault="00261B8C">
      <w:r>
        <w:separator/>
      </w:r>
    </w:p>
  </w:endnote>
  <w:endnote w:type="continuationSeparator" w:id="0">
    <w:p w14:paraId="737B1A40" w14:textId="77777777" w:rsidR="00261B8C" w:rsidRDefault="00261B8C">
      <w:r>
        <w:continuationSeparator/>
      </w:r>
    </w:p>
  </w:endnote>
  <w:endnote w:type="continuationNotice" w:id="1">
    <w:p w14:paraId="3EC7ADC9" w14:textId="77777777" w:rsidR="00261B8C" w:rsidRDefault="0026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DD31" w14:textId="77777777" w:rsidR="00261B8C" w:rsidRDefault="00261B8C">
      <w:r>
        <w:separator/>
      </w:r>
    </w:p>
  </w:footnote>
  <w:footnote w:type="continuationSeparator" w:id="0">
    <w:p w14:paraId="5C474DAE" w14:textId="77777777" w:rsidR="00261B8C" w:rsidRDefault="00261B8C">
      <w:r>
        <w:continuationSeparator/>
      </w:r>
    </w:p>
  </w:footnote>
  <w:footnote w:type="continuationNotice" w:id="1">
    <w:p w14:paraId="4D8B0BFC" w14:textId="77777777" w:rsidR="00261B8C" w:rsidRDefault="00261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24C4F"/>
    <w:rsid w:val="001253FE"/>
    <w:rsid w:val="00127619"/>
    <w:rsid w:val="00131B08"/>
    <w:rsid w:val="00134010"/>
    <w:rsid w:val="001371DE"/>
    <w:rsid w:val="001410B7"/>
    <w:rsid w:val="00143B78"/>
    <w:rsid w:val="00146D54"/>
    <w:rsid w:val="00152A43"/>
    <w:rsid w:val="00164732"/>
    <w:rsid w:val="00165C07"/>
    <w:rsid w:val="00172D4A"/>
    <w:rsid w:val="00176586"/>
    <w:rsid w:val="00176C9F"/>
    <w:rsid w:val="0017756A"/>
    <w:rsid w:val="00180834"/>
    <w:rsid w:val="00183D3C"/>
    <w:rsid w:val="00187230"/>
    <w:rsid w:val="00187634"/>
    <w:rsid w:val="00187F02"/>
    <w:rsid w:val="001A5E84"/>
    <w:rsid w:val="001B5535"/>
    <w:rsid w:val="001C1586"/>
    <w:rsid w:val="001C5B87"/>
    <w:rsid w:val="001D21FB"/>
    <w:rsid w:val="001D7C97"/>
    <w:rsid w:val="001E4C0E"/>
    <w:rsid w:val="001E6252"/>
    <w:rsid w:val="001E7D15"/>
    <w:rsid w:val="001E7EBB"/>
    <w:rsid w:val="00201B62"/>
    <w:rsid w:val="00226B69"/>
    <w:rsid w:val="0023379D"/>
    <w:rsid w:val="00234AEF"/>
    <w:rsid w:val="00240F43"/>
    <w:rsid w:val="00241EE7"/>
    <w:rsid w:val="00243D3E"/>
    <w:rsid w:val="00244F87"/>
    <w:rsid w:val="00251E51"/>
    <w:rsid w:val="00261B8C"/>
    <w:rsid w:val="002722E1"/>
    <w:rsid w:val="00277682"/>
    <w:rsid w:val="002803E8"/>
    <w:rsid w:val="00282136"/>
    <w:rsid w:val="0028616A"/>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82574"/>
    <w:rsid w:val="00390C16"/>
    <w:rsid w:val="00396E8A"/>
    <w:rsid w:val="003A0DB9"/>
    <w:rsid w:val="003A79DE"/>
    <w:rsid w:val="003B15CE"/>
    <w:rsid w:val="003B723C"/>
    <w:rsid w:val="003C27C2"/>
    <w:rsid w:val="003D2406"/>
    <w:rsid w:val="003D2A9C"/>
    <w:rsid w:val="003D61BC"/>
    <w:rsid w:val="003E4A33"/>
    <w:rsid w:val="003E4F74"/>
    <w:rsid w:val="003F39BB"/>
    <w:rsid w:val="003F3CD6"/>
    <w:rsid w:val="00402694"/>
    <w:rsid w:val="00404FA4"/>
    <w:rsid w:val="00405A54"/>
    <w:rsid w:val="00407828"/>
    <w:rsid w:val="00410361"/>
    <w:rsid w:val="00415362"/>
    <w:rsid w:val="004166AE"/>
    <w:rsid w:val="0042241D"/>
    <w:rsid w:val="00430194"/>
    <w:rsid w:val="00445E59"/>
    <w:rsid w:val="0044612F"/>
    <w:rsid w:val="0044658E"/>
    <w:rsid w:val="004465CF"/>
    <w:rsid w:val="004519FA"/>
    <w:rsid w:val="00454193"/>
    <w:rsid w:val="00456AC6"/>
    <w:rsid w:val="0046368F"/>
    <w:rsid w:val="00464225"/>
    <w:rsid w:val="0046422A"/>
    <w:rsid w:val="004945A9"/>
    <w:rsid w:val="004A3159"/>
    <w:rsid w:val="004B4DE4"/>
    <w:rsid w:val="004C20EB"/>
    <w:rsid w:val="004D0FEF"/>
    <w:rsid w:val="004D618D"/>
    <w:rsid w:val="004D6A67"/>
    <w:rsid w:val="004E1ECF"/>
    <w:rsid w:val="004E299B"/>
    <w:rsid w:val="004F4EDE"/>
    <w:rsid w:val="004F5F19"/>
    <w:rsid w:val="005076F6"/>
    <w:rsid w:val="0051210D"/>
    <w:rsid w:val="005122C2"/>
    <w:rsid w:val="005154FE"/>
    <w:rsid w:val="00515C7C"/>
    <w:rsid w:val="00521518"/>
    <w:rsid w:val="005221F1"/>
    <w:rsid w:val="00523BFE"/>
    <w:rsid w:val="00524963"/>
    <w:rsid w:val="00524FB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13303"/>
    <w:rsid w:val="006169C0"/>
    <w:rsid w:val="00620341"/>
    <w:rsid w:val="00626F31"/>
    <w:rsid w:val="0063227E"/>
    <w:rsid w:val="00633CB0"/>
    <w:rsid w:val="00643898"/>
    <w:rsid w:val="00654680"/>
    <w:rsid w:val="00656533"/>
    <w:rsid w:val="00656E61"/>
    <w:rsid w:val="00670A46"/>
    <w:rsid w:val="00671322"/>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9D1"/>
    <w:rsid w:val="00772E15"/>
    <w:rsid w:val="00775D72"/>
    <w:rsid w:val="00780B17"/>
    <w:rsid w:val="00780CAB"/>
    <w:rsid w:val="007858B1"/>
    <w:rsid w:val="00791E23"/>
    <w:rsid w:val="007A0D53"/>
    <w:rsid w:val="007B6AB2"/>
    <w:rsid w:val="007C1B90"/>
    <w:rsid w:val="007C2EED"/>
    <w:rsid w:val="007C393C"/>
    <w:rsid w:val="007C4F9C"/>
    <w:rsid w:val="007D28DB"/>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B30E7"/>
    <w:rsid w:val="008B6AC0"/>
    <w:rsid w:val="008C76CF"/>
    <w:rsid w:val="008D16C8"/>
    <w:rsid w:val="008D2A50"/>
    <w:rsid w:val="008E21D2"/>
    <w:rsid w:val="008E4D60"/>
    <w:rsid w:val="008E6A00"/>
    <w:rsid w:val="008F1172"/>
    <w:rsid w:val="00912991"/>
    <w:rsid w:val="00914561"/>
    <w:rsid w:val="00916ECA"/>
    <w:rsid w:val="009400BC"/>
    <w:rsid w:val="0095065B"/>
    <w:rsid w:val="0095092F"/>
    <w:rsid w:val="0095157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707A"/>
    <w:rsid w:val="00B475C0"/>
    <w:rsid w:val="00B52793"/>
    <w:rsid w:val="00B61008"/>
    <w:rsid w:val="00B6703F"/>
    <w:rsid w:val="00B71761"/>
    <w:rsid w:val="00B73D62"/>
    <w:rsid w:val="00B75213"/>
    <w:rsid w:val="00B75CCA"/>
    <w:rsid w:val="00B7677B"/>
    <w:rsid w:val="00B7753E"/>
    <w:rsid w:val="00B845E6"/>
    <w:rsid w:val="00B8544D"/>
    <w:rsid w:val="00BA109C"/>
    <w:rsid w:val="00BA1E80"/>
    <w:rsid w:val="00BA6F44"/>
    <w:rsid w:val="00BB1D74"/>
    <w:rsid w:val="00BB4A0D"/>
    <w:rsid w:val="00BB6CB3"/>
    <w:rsid w:val="00BC7206"/>
    <w:rsid w:val="00BC78C1"/>
    <w:rsid w:val="00BC7D80"/>
    <w:rsid w:val="00BD223E"/>
    <w:rsid w:val="00BD43C7"/>
    <w:rsid w:val="00BE0A33"/>
    <w:rsid w:val="00BE43FC"/>
    <w:rsid w:val="00BE635B"/>
    <w:rsid w:val="00C1048A"/>
    <w:rsid w:val="00C13D53"/>
    <w:rsid w:val="00C20D31"/>
    <w:rsid w:val="00C21B6C"/>
    <w:rsid w:val="00C23FC4"/>
    <w:rsid w:val="00C25187"/>
    <w:rsid w:val="00C31A5B"/>
    <w:rsid w:val="00C31F19"/>
    <w:rsid w:val="00C32EFA"/>
    <w:rsid w:val="00C43956"/>
    <w:rsid w:val="00C64EEF"/>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A025F"/>
    <w:rsid w:val="00DA4F56"/>
    <w:rsid w:val="00DB485E"/>
    <w:rsid w:val="00DC4D42"/>
    <w:rsid w:val="00DC7EE9"/>
    <w:rsid w:val="00DD49A9"/>
    <w:rsid w:val="00DD73EC"/>
    <w:rsid w:val="00DE5EDF"/>
    <w:rsid w:val="00DF101C"/>
    <w:rsid w:val="00DF1FE6"/>
    <w:rsid w:val="00DF5F78"/>
    <w:rsid w:val="00E072DC"/>
    <w:rsid w:val="00E07A4C"/>
    <w:rsid w:val="00E151E6"/>
    <w:rsid w:val="00E17077"/>
    <w:rsid w:val="00E352E1"/>
    <w:rsid w:val="00E66C53"/>
    <w:rsid w:val="00E6712B"/>
    <w:rsid w:val="00E674D5"/>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839BF"/>
    <w:rsid w:val="00F85181"/>
    <w:rsid w:val="00F87435"/>
    <w:rsid w:val="00F9488E"/>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B5518105-661E-43C1-A6CB-5F4A36D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10811</Words>
  <Characters>61624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Nathan Batchelor</cp:lastModifiedBy>
  <cp:revision>14</cp:revision>
  <cp:lastPrinted>2018-03-14T15:08:00Z</cp:lastPrinted>
  <dcterms:created xsi:type="dcterms:W3CDTF">2022-04-11T09:23:00Z</dcterms:created>
  <dcterms:modified xsi:type="dcterms:W3CDTF">2022-04-11T18:46:00Z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