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1BFA" w14:textId="662E4A5A" w:rsidR="008F1172" w:rsidRPr="00982EB5" w:rsidRDefault="008F1172" w:rsidP="008F1172">
      <w:pPr>
        <w:spacing w:before="82"/>
        <w:ind w:firstLine="122"/>
        <w:jc w:val="both"/>
        <w:rPr>
          <w:rFonts w:ascii="FS Jack"/>
          <w:b/>
          <w:color w:val="231F20"/>
          <w:sz w:val="18"/>
          <w:u w:val="single"/>
        </w:rPr>
      </w:pPr>
      <w:r w:rsidRPr="00982EB5">
        <w:rPr>
          <w:rFonts w:ascii="FS Jack"/>
          <w:b/>
          <w:color w:val="231F20"/>
          <w:sz w:val="18"/>
          <w:u w:val="single"/>
        </w:rPr>
        <w:t>202</w:t>
      </w:r>
      <w:r w:rsidR="00982EB5" w:rsidRPr="00982EB5">
        <w:rPr>
          <w:rFonts w:ascii="FS Jack"/>
          <w:b/>
          <w:color w:val="231F20"/>
          <w:sz w:val="18"/>
          <w:u w:val="single"/>
        </w:rPr>
        <w:t>2</w:t>
      </w:r>
      <w:r w:rsidRPr="00982EB5">
        <w:rPr>
          <w:rFonts w:ascii="FS Jack"/>
          <w:b/>
          <w:color w:val="231F20"/>
          <w:sz w:val="18"/>
          <w:u w:val="single"/>
        </w:rPr>
        <w:t>-202</w:t>
      </w:r>
      <w:r w:rsidR="00982EB5" w:rsidRPr="00982EB5">
        <w:rPr>
          <w:rFonts w:ascii="FS Jack"/>
          <w:b/>
          <w:color w:val="231F20"/>
          <w:sz w:val="18"/>
          <w:u w:val="single"/>
        </w:rPr>
        <w:t xml:space="preserve">3 </w:t>
      </w:r>
      <w:r w:rsidR="00982EB5" w:rsidRPr="00982EB5">
        <w:rPr>
          <w:rFonts w:ascii="FS Jack"/>
          <w:b/>
          <w:color w:val="231F20"/>
          <w:sz w:val="18"/>
          <w:u w:val="single"/>
        </w:rPr>
        <w:t>–</w:t>
      </w:r>
      <w:r w:rsidR="00982EB5" w:rsidRPr="00982EB5">
        <w:rPr>
          <w:rFonts w:ascii="FS Jack"/>
          <w:b/>
          <w:color w:val="231F20"/>
          <w:sz w:val="18"/>
          <w:u w:val="single"/>
        </w:rPr>
        <w:t xml:space="preserve"> </w:t>
      </w:r>
      <w:r w:rsidR="000E60B9">
        <w:rPr>
          <w:rFonts w:ascii="FS Jack"/>
          <w:b/>
          <w:color w:val="231F20"/>
          <w:sz w:val="18"/>
          <w:u w:val="single"/>
        </w:rPr>
        <w:t>Highlighted Changes</w:t>
      </w:r>
    </w:p>
    <w:p w14:paraId="66EEC48B" w14:textId="77777777" w:rsidR="008267C3" w:rsidRDefault="008267C3">
      <w:pPr>
        <w:spacing w:before="82"/>
        <w:ind w:left="122"/>
        <w:jc w:val="both"/>
        <w:rPr>
          <w:rFonts w:ascii="FS Jack"/>
          <w:b/>
          <w:color w:val="231F20"/>
          <w:sz w:val="18"/>
        </w:rPr>
      </w:pPr>
    </w:p>
    <w:p w14:paraId="7C6DFEA6" w14:textId="7717B609" w:rsidR="00883E13" w:rsidRPr="005076F6" w:rsidRDefault="00F64C0F">
      <w:pPr>
        <w:spacing w:before="82"/>
        <w:ind w:left="122"/>
        <w:jc w:val="both"/>
        <w:rPr>
          <w:rFonts w:ascii="FS Jack"/>
          <w:b/>
          <w:sz w:val="18"/>
        </w:rPr>
      </w:pPr>
      <w:r w:rsidRPr="005076F6">
        <w:rPr>
          <w:rFonts w:ascii="FS Jack"/>
          <w:b/>
          <w:color w:val="231F20"/>
          <w:sz w:val="18"/>
        </w:rPr>
        <w:t>STANDARD CODE OF RULES FOR MINI SOCCER AND YOUTH FOOTBALL COMPETITIONS</w:t>
      </w:r>
    </w:p>
    <w:p w14:paraId="7C6DFEA7"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7C6DFEA8"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7C6DFEA9"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7C6DFEAA"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The mandatory rules are printed in normal text and the </w:t>
      </w:r>
      <w:r w:rsidRPr="007C393C">
        <w:rPr>
          <w:rFonts w:ascii="FS Jack"/>
          <w:i/>
          <w:color w:val="231F20"/>
        </w:rPr>
        <w:t>optional rules in</w:t>
      </w:r>
      <w:r w:rsidRPr="007C393C">
        <w:rPr>
          <w:rFonts w:ascii="FS Jack"/>
          <w:i/>
          <w:color w:val="231F20"/>
          <w:spacing w:val="-16"/>
        </w:rPr>
        <w:t xml:space="preserve"> </w:t>
      </w:r>
      <w:r w:rsidRPr="007C393C">
        <w:rPr>
          <w:rFonts w:ascii="FS Jack"/>
          <w:i/>
          <w:color w:val="231F20"/>
        </w:rPr>
        <w:t>italics.</w:t>
      </w:r>
    </w:p>
    <w:p w14:paraId="7C6DFEAB"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7C6DFEAC"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w:t>
      </w:r>
      <w:proofErr w:type="gramStart"/>
      <w:r>
        <w:rPr>
          <w:rFonts w:ascii="FS Jack"/>
          <w:color w:val="231F20"/>
        </w:rPr>
        <w:t xml:space="preserve">  ]</w:t>
      </w:r>
      <w:proofErr w:type="gramEnd"/>
      <w:r>
        <w:rPr>
          <w:rFonts w:ascii="FS Jack"/>
          <w:color w:val="231F20"/>
        </w:rPr>
        <w:t xml:space="preserve"> is shown the necessary name, address, number or wording to complete </w:t>
      </w:r>
      <w:r w:rsidR="00AF6216">
        <w:rPr>
          <w:rFonts w:ascii="FS Jack"/>
          <w:color w:val="231F20"/>
        </w:rPr>
        <w:t xml:space="preserve">that rule </w:t>
      </w:r>
      <w:r>
        <w:rPr>
          <w:rFonts w:ascii="FS Jack"/>
          <w:color w:val="231F20"/>
        </w:rPr>
        <w:t>must be inserted.</w:t>
      </w:r>
    </w:p>
    <w:p w14:paraId="7C6DFEAD" w14:textId="3BAC353E" w:rsidR="00883E13" w:rsidRDefault="00F64C0F" w:rsidP="00C23FC4">
      <w:pPr>
        <w:pStyle w:val="BodyText"/>
        <w:tabs>
          <w:tab w:val="left" w:pos="10747"/>
        </w:tabs>
        <w:spacing w:before="55" w:line="244" w:lineRule="auto"/>
        <w:ind w:left="122" w:right="-26"/>
        <w:rPr>
          <w:rFonts w:ascii="FS Jack"/>
          <w:color w:val="231F20"/>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w:t>
      </w:r>
      <w:proofErr w:type="gramStart"/>
      <w:r>
        <w:rPr>
          <w:rFonts w:ascii="FS Jack"/>
          <w:color w:val="231F20"/>
        </w:rPr>
        <w:t>The</w:t>
      </w:r>
      <w:proofErr w:type="gramEnd"/>
      <w:r>
        <w:rPr>
          <w:rFonts w:ascii="FS Jack"/>
          <w:color w:val="231F20"/>
        </w:rPr>
        <w:t xml:space="preserv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58836E47" w14:textId="452A8311" w:rsidR="00D55504" w:rsidRDefault="00D55504" w:rsidP="00C23FC4">
      <w:pPr>
        <w:pStyle w:val="BodyText"/>
        <w:tabs>
          <w:tab w:val="left" w:pos="10747"/>
        </w:tabs>
        <w:spacing w:before="55" w:line="244" w:lineRule="auto"/>
        <w:ind w:left="122" w:right="-26"/>
        <w:rPr>
          <w:rFonts w:ascii="FS Jack"/>
          <w:color w:val="231F20"/>
        </w:rPr>
      </w:pPr>
    </w:p>
    <w:p w14:paraId="0AF304E3" w14:textId="77777777" w:rsidR="00D55504" w:rsidRDefault="00D55504" w:rsidP="00C23FC4">
      <w:pPr>
        <w:pStyle w:val="BodyText"/>
        <w:tabs>
          <w:tab w:val="left" w:pos="10747"/>
        </w:tabs>
        <w:spacing w:before="55" w:line="244" w:lineRule="auto"/>
        <w:ind w:left="122" w:right="-26"/>
        <w:rPr>
          <w:rFonts w:ascii="FS Jack"/>
        </w:rPr>
      </w:pPr>
    </w:p>
    <w:p w14:paraId="7C6DFEAE"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7C6DFEAF"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7C6DFEB0"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 xml:space="preserve">ules of </w:t>
      </w:r>
      <w:proofErr w:type="gramStart"/>
      <w:r>
        <w:rPr>
          <w:color w:val="231F20"/>
        </w:rPr>
        <w:t>The</w:t>
      </w:r>
      <w:proofErr w:type="gramEnd"/>
      <w:r>
        <w:rPr>
          <w:color w:val="231F20"/>
        </w:rPr>
        <w:t xml:space="preserve"> FA.</w:t>
      </w:r>
    </w:p>
    <w:p w14:paraId="7C6DFEB1"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6DFEB2"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C6DFEB3" w14:textId="77777777" w:rsidR="00883E13" w:rsidRDefault="00F64C0F" w:rsidP="00C23FC4">
      <w:pPr>
        <w:pStyle w:val="BodyText"/>
        <w:spacing w:before="60"/>
        <w:ind w:left="689" w:right="-26"/>
      </w:pPr>
      <w:r>
        <w:rPr>
          <w:rFonts w:ascii="FS Jack" w:hAnsi="FS Jack"/>
          <w:color w:val="231F20"/>
        </w:rPr>
        <w:t xml:space="preserve">“Competition” </w:t>
      </w:r>
      <w:r>
        <w:rPr>
          <w:color w:val="231F20"/>
        </w:rPr>
        <w:t xml:space="preserve">means the </w:t>
      </w:r>
      <w:proofErr w:type="gramStart"/>
      <w:r>
        <w:rPr>
          <w:color w:val="231F20"/>
        </w:rPr>
        <w:t>[ ]</w:t>
      </w:r>
      <w:proofErr w:type="gramEnd"/>
      <w:r>
        <w:rPr>
          <w:color w:val="231F20"/>
        </w:rPr>
        <w:t xml:space="preserve"> League.</w:t>
      </w:r>
    </w:p>
    <w:p w14:paraId="7C6DFEB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7C6DFEB5"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7C6DFEB6"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7C6DFEB7"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7C6DFEB8"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C6DFEB9"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C6DFEB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7C6DFEBB"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7C6DFEBC" w14:textId="4B4A187F" w:rsidR="00883E13" w:rsidRDefault="00F64C0F" w:rsidP="00A66228">
      <w:pPr>
        <w:pStyle w:val="BodyText"/>
        <w:ind w:left="689" w:right="-26"/>
      </w:pPr>
      <w:r>
        <w:rPr>
          <w:rFonts w:ascii="FS Jack" w:hAnsi="FS Jack"/>
          <w:color w:val="231F20"/>
        </w:rPr>
        <w:t xml:space="preserve">“Mini Soccer” </w:t>
      </w:r>
      <w:r>
        <w:rPr>
          <w:color w:val="231F20"/>
        </w:rPr>
        <w:t xml:space="preserve">means those </w:t>
      </w:r>
      <w:r w:rsidR="00113274">
        <w:rPr>
          <w:color w:val="231F20"/>
        </w:rPr>
        <w:t>participating at ages under 7s to under 10s</w:t>
      </w:r>
    </w:p>
    <w:p w14:paraId="7C6DFEBD" w14:textId="77777777" w:rsidR="00883E13" w:rsidRDefault="00F64C0F" w:rsidP="00C23FC4">
      <w:pPr>
        <w:pStyle w:val="BodyText"/>
        <w:spacing w:before="60" w:line="247" w:lineRule="auto"/>
        <w:ind w:left="689" w:right="-26"/>
      </w:pPr>
      <w:r>
        <w:rPr>
          <w:rFonts w:ascii="FS Jack" w:hAnsi="FS Jack"/>
          <w:color w:val="231F20"/>
        </w:rPr>
        <w:t>“</w:t>
      </w:r>
      <w:proofErr w:type="gramStart"/>
      <w:r>
        <w:rPr>
          <w:rFonts w:ascii="FS Jack" w:hAnsi="FS Jack"/>
          <w:color w:val="231F20"/>
        </w:rPr>
        <w:t>Non Contract</w:t>
      </w:r>
      <w:proofErr w:type="gramEnd"/>
      <w:r>
        <w:rPr>
          <w:rFonts w:ascii="FS Jack" w:hAnsi="FS Jack"/>
          <w:color w:val="231F20"/>
        </w:rPr>
        <w:t xml:space="preserve"> Player” </w:t>
      </w:r>
      <w:r>
        <w:rPr>
          <w:color w:val="231F20"/>
        </w:rPr>
        <w:t>means any Player (other than a Player on a Scholarship) who is eligible to play for a Club but has not entered into a written contract of employment.</w:t>
      </w:r>
    </w:p>
    <w:p w14:paraId="7C6DFEBE"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7C6DFEBF"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7C6DFEC0" w14:textId="3608671E" w:rsidR="00883E13" w:rsidRDefault="00F64C0F" w:rsidP="00C23FC4">
      <w:pPr>
        <w:pStyle w:val="BodyText"/>
        <w:spacing w:before="55" w:line="247" w:lineRule="auto"/>
        <w:ind w:left="0" w:right="-26" w:firstLine="689"/>
        <w:rPr>
          <w:color w:val="231F20"/>
        </w:rPr>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proofErr w:type="gramStart"/>
      <w:r>
        <w:rPr>
          <w:color w:val="231F20"/>
        </w:rPr>
        <w:t>Non</w:t>
      </w:r>
      <w:r>
        <w:rPr>
          <w:color w:val="231F20"/>
          <w:spacing w:val="-4"/>
        </w:rPr>
        <w:t xml:space="preserve"> </w:t>
      </w:r>
      <w:r>
        <w:rPr>
          <w:color w:val="231F20"/>
        </w:rPr>
        <w:t>Contract</w:t>
      </w:r>
      <w:proofErr w:type="gramEnd"/>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7B68C5FB" w14:textId="7D803773" w:rsidR="00A94A89" w:rsidRPr="00A94A89" w:rsidRDefault="00A94A89" w:rsidP="00C23FC4">
      <w:pPr>
        <w:pStyle w:val="BodyText"/>
        <w:spacing w:before="55" w:line="247" w:lineRule="auto"/>
        <w:ind w:left="0" w:right="-26" w:firstLine="689"/>
        <w:rPr>
          <w:color w:val="231F20"/>
        </w:rPr>
      </w:pPr>
      <w:r w:rsidRPr="00A94A89">
        <w:rPr>
          <w:color w:val="231F20"/>
        </w:rPr>
        <w:t>“Player Registration System” means The FA system to register players as determined by The FA from time to time.</w:t>
      </w:r>
    </w:p>
    <w:p w14:paraId="7C6DFEC1"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7C6DFEC2"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C6DFEC3" w14:textId="77777777"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 xml:space="preserve">means [The </w:t>
      </w:r>
      <w:proofErr w:type="gramStart"/>
      <w:r>
        <w:rPr>
          <w:color w:val="231F20"/>
        </w:rPr>
        <w:t>FA][</w:t>
      </w:r>
      <w:proofErr w:type="gramEnd"/>
      <w:r>
        <w:rPr>
          <w:color w:val="231F20"/>
        </w:rPr>
        <w:t>the [ ] County Football Association</w:t>
      </w:r>
      <w:r>
        <w:rPr>
          <w:color w:val="231F20"/>
          <w:spacing w:val="-17"/>
        </w:rPr>
        <w:t xml:space="preserve"> </w:t>
      </w:r>
      <w:r>
        <w:rPr>
          <w:color w:val="231F20"/>
        </w:rPr>
        <w:t xml:space="preserve">Limited]. </w:t>
      </w:r>
    </w:p>
    <w:p w14:paraId="7C6DFEC4" w14:textId="7E173E20"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w:t>
      </w:r>
      <w:r w:rsidR="0074525F" w:rsidRPr="007629B2">
        <w:rPr>
          <w:color w:val="231F20"/>
        </w:rPr>
        <w:t xml:space="preserve">defined in </w:t>
      </w:r>
      <w:r w:rsidR="00F64C0F">
        <w:rPr>
          <w:color w:val="231F20"/>
        </w:rPr>
        <w:t>The</w:t>
      </w:r>
      <w:r w:rsidR="00F64C0F" w:rsidRPr="007629B2">
        <w:rPr>
          <w:color w:val="231F20"/>
        </w:rPr>
        <w:t xml:space="preserve"> </w:t>
      </w:r>
      <w:r w:rsidR="00F64C0F">
        <w:rPr>
          <w:color w:val="231F20"/>
        </w:rPr>
        <w:t>FA</w:t>
      </w:r>
      <w:r w:rsidR="0074525F">
        <w:rPr>
          <w:color w:val="231F20"/>
        </w:rPr>
        <w:t xml:space="preserve"> </w:t>
      </w:r>
      <w:r w:rsidR="0074525F" w:rsidRPr="007629B2">
        <w:rPr>
          <w:color w:val="231F20"/>
        </w:rPr>
        <w:t>rules</w:t>
      </w:r>
      <w:r w:rsidR="00F64C0F" w:rsidRPr="007629B2">
        <w:rPr>
          <w:color w:val="231F20"/>
        </w:rPr>
        <w:t>.</w:t>
      </w:r>
    </w:p>
    <w:p w14:paraId="7C6DFEC5"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proofErr w:type="gramStart"/>
      <w:r w:rsidR="00E91121" w:rsidRPr="00244F87">
        <w:rPr>
          <w:color w:val="231F20"/>
        </w:rPr>
        <w:t>period of</w:t>
      </w:r>
      <w:r w:rsidR="005221F1" w:rsidRPr="00244F87">
        <w:rPr>
          <w:color w:val="231F20"/>
        </w:rPr>
        <w:t xml:space="preserve"> </w:t>
      </w:r>
      <w:r w:rsidR="00E91121" w:rsidRPr="00244F87">
        <w:rPr>
          <w:color w:val="231F20"/>
        </w:rPr>
        <w:t>time</w:t>
      </w:r>
      <w:proofErr w:type="gramEnd"/>
      <w:r w:rsidR="00E91121" w:rsidRPr="00244F87">
        <w:rPr>
          <w:color w:val="231F20"/>
        </w:rPr>
        <w:t xml:space="preserve"> between</w:t>
      </w:r>
      <w:r w:rsidR="00B7753E" w:rsidRPr="00244F87">
        <w:rPr>
          <w:color w:val="231F20"/>
        </w:rPr>
        <w:t xml:space="preserve"> an AGM and the subsequent AGM.</w:t>
      </w:r>
    </w:p>
    <w:p w14:paraId="7C6DFEC6"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7C6DFEC7"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7C6DFEC8"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C6DFEC9"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C6DFECB" w14:textId="1895631F" w:rsidR="00883E13" w:rsidRDefault="00A94A89" w:rsidP="00C23FC4">
      <w:pPr>
        <w:pStyle w:val="BodyText"/>
        <w:spacing w:line="249" w:lineRule="auto"/>
        <w:ind w:left="720" w:right="-26"/>
      </w:pPr>
      <w:r>
        <w:rPr>
          <w:rFonts w:ascii="FS Jack" w:hAnsi="FS Jack"/>
          <w:color w:val="231F20"/>
        </w:rPr>
        <w:t xml:space="preserve"> </w:t>
      </w:r>
      <w:r w:rsidR="00F64C0F">
        <w:rPr>
          <w:rFonts w:ascii="FS Jack" w:hAnsi="FS Jack"/>
          <w:color w:val="231F20"/>
        </w:rPr>
        <w:t xml:space="preserve">“written” </w:t>
      </w:r>
      <w:r w:rsidR="00F64C0F">
        <w:rPr>
          <w:color w:val="231F20"/>
        </w:rPr>
        <w:t xml:space="preserve">or </w:t>
      </w:r>
      <w:r w:rsidR="00F64C0F">
        <w:rPr>
          <w:rFonts w:ascii="FS Jack" w:hAnsi="FS Jack"/>
          <w:color w:val="231F20"/>
        </w:rPr>
        <w:t xml:space="preserve">“in writing” </w:t>
      </w:r>
      <w:r w:rsidR="00F64C0F">
        <w:rPr>
          <w:color w:val="231F20"/>
        </w:rPr>
        <w:t xml:space="preserve">means the representation or reproduction of words or </w:t>
      </w:r>
      <w:proofErr w:type="gramStart"/>
      <w:r w:rsidR="00F64C0F">
        <w:rPr>
          <w:color w:val="231F20"/>
        </w:rPr>
        <w:t xml:space="preserve">symbols </w:t>
      </w:r>
      <w:r w:rsidR="00F64C0F">
        <w:rPr>
          <w:color w:val="231F20"/>
          <w:spacing w:val="28"/>
        </w:rPr>
        <w:t xml:space="preserve"> </w:t>
      </w:r>
      <w:r w:rsidR="00F64C0F">
        <w:rPr>
          <w:color w:val="231F20"/>
        </w:rPr>
        <w:t>or</w:t>
      </w:r>
      <w:proofErr w:type="gramEnd"/>
      <w:r w:rsidR="00F64C0F">
        <w:rPr>
          <w:color w:val="231F20"/>
        </w:rPr>
        <w:t xml:space="preserve"> other information in a visible form by any method or combination of methods, whether sent or supplied in electronic form or</w:t>
      </w:r>
      <w:r w:rsidR="00F64C0F">
        <w:rPr>
          <w:color w:val="231F20"/>
          <w:spacing w:val="-1"/>
        </w:rPr>
        <w:t xml:space="preserve"> </w:t>
      </w:r>
      <w:r w:rsidR="00F64C0F">
        <w:rPr>
          <w:color w:val="231F20"/>
        </w:rPr>
        <w:t>otherwise.</w:t>
      </w:r>
    </w:p>
    <w:p w14:paraId="7C6DFECC"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C6DFECD"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7C6DFECE" w14:textId="77777777" w:rsidR="003B723C" w:rsidRPr="00B75CCA" w:rsidRDefault="003B723C" w:rsidP="00B75CCA">
      <w:pPr>
        <w:tabs>
          <w:tab w:val="left" w:pos="1411"/>
        </w:tabs>
        <w:spacing w:line="249" w:lineRule="auto"/>
        <w:ind w:left="1126"/>
        <w:rPr>
          <w:sz w:val="16"/>
        </w:rPr>
      </w:pPr>
    </w:p>
    <w:p w14:paraId="7C6DFECF"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7C6DFED0"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7C6DFED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C6DFED2"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7C6DFED3" w14:textId="77777777"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 xml:space="preserve">The Competition will be known as </w:t>
      </w:r>
      <w:proofErr w:type="gramStart"/>
      <w:r>
        <w:rPr>
          <w:color w:val="231F20"/>
          <w:sz w:val="16"/>
        </w:rPr>
        <w:t>[</w:t>
      </w:r>
      <w:r w:rsidR="00EC1335">
        <w:rPr>
          <w:color w:val="231F20"/>
          <w:sz w:val="16"/>
        </w:rPr>
        <w:t>“</w:t>
      </w:r>
      <w:r>
        <w:rPr>
          <w:color w:val="231F20"/>
          <w:sz w:val="16"/>
        </w:rPr>
        <w:t xml:space="preserve"> </w:t>
      </w:r>
      <w:r w:rsidR="00EC1335">
        <w:rPr>
          <w:color w:val="231F20"/>
          <w:sz w:val="16"/>
        </w:rPr>
        <w:t xml:space="preserve"> </w:t>
      </w:r>
      <w:proofErr w:type="gramEnd"/>
      <w:r w:rsidR="00EC1335">
        <w:rPr>
          <w:color w:val="231F20"/>
          <w:sz w:val="16"/>
        </w:rPr>
        <w:t xml:space="preserve">         “</w:t>
      </w:r>
      <w:r>
        <w:rPr>
          <w:color w:val="231F20"/>
          <w:sz w:val="16"/>
        </w:rPr>
        <w:t>] (or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w:t>
      </w:r>
      <w:proofErr w:type="gramStart"/>
      <w:r>
        <w:rPr>
          <w:color w:val="231F20"/>
          <w:spacing w:val="4"/>
          <w:sz w:val="16"/>
        </w:rPr>
        <w:t>exist</w:t>
      </w:r>
      <w:proofErr w:type="gramEnd"/>
      <w:r>
        <w:rPr>
          <w:color w:val="231F20"/>
          <w:spacing w:val="4"/>
          <w:sz w:val="16"/>
        </w:rPr>
        <w:t xml:space="preserve">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14:paraId="7C6DFED4" w14:textId="77777777"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 xml:space="preserve">This Competition shall consist of not more than </w:t>
      </w:r>
      <w:proofErr w:type="gramStart"/>
      <w:r>
        <w:rPr>
          <w:color w:val="231F20"/>
          <w:sz w:val="16"/>
        </w:rPr>
        <w:t>[ ]</w:t>
      </w:r>
      <w:proofErr w:type="gramEnd"/>
      <w:r>
        <w:rPr>
          <w:color w:val="231F20"/>
          <w:sz w:val="16"/>
        </w:rPr>
        <w:t xml:space="preserve"> Clubs </w:t>
      </w:r>
      <w:r>
        <w:rPr>
          <w:i/>
          <w:color w:val="231F20"/>
          <w:sz w:val="16"/>
        </w:rPr>
        <w:t xml:space="preserve">and/or </w:t>
      </w:r>
      <w:r>
        <w:rPr>
          <w:color w:val="231F20"/>
          <w:sz w:val="16"/>
        </w:rPr>
        <w:t xml:space="preserve">[ ]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7C6DFED5" w14:textId="77777777"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 xml:space="preserve">by the Competition membership shall be </w:t>
      </w:r>
      <w:proofErr w:type="gramStart"/>
      <w:r>
        <w:rPr>
          <w:color w:val="231F20"/>
          <w:sz w:val="16"/>
        </w:rPr>
        <w:t>[ ]</w:t>
      </w:r>
      <w:proofErr w:type="gramEnd"/>
      <w:r>
        <w:rPr>
          <w:color w:val="231F20"/>
          <w:sz w:val="16"/>
        </w:rPr>
        <w:t>.</w:t>
      </w:r>
    </w:p>
    <w:p w14:paraId="7C6DFED6"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 xml:space="preserve">Competition acting (save where otherwise specifically mentioned herein) through the Management Committee in accordance with the rules, regulations and policies of </w:t>
      </w:r>
      <w:proofErr w:type="gramStart"/>
      <w:r>
        <w:rPr>
          <w:color w:val="231F20"/>
          <w:sz w:val="16"/>
        </w:rPr>
        <w:t>The</w:t>
      </w:r>
      <w:proofErr w:type="gramEnd"/>
      <w:r>
        <w:rPr>
          <w:color w:val="231F20"/>
          <w:spacing w:val="-16"/>
          <w:sz w:val="16"/>
        </w:rPr>
        <w:t xml:space="preserve"> </w:t>
      </w:r>
      <w:r>
        <w:rPr>
          <w:color w:val="231F20"/>
          <w:sz w:val="16"/>
        </w:rPr>
        <w:t>FA.</w:t>
      </w:r>
    </w:p>
    <w:p w14:paraId="7C6DFED7"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C6DFED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7C6DFED9"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7C6DFEDA" w14:textId="77777777"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Pr>
          <w:i/>
          <w:color w:val="231F20"/>
          <w:spacing w:val="-6"/>
        </w:rPr>
        <w:t xml:space="preserve"> </w:t>
      </w:r>
      <w:proofErr w:type="gramStart"/>
      <w:r>
        <w:rPr>
          <w:i/>
          <w:color w:val="231F20"/>
        </w:rPr>
        <w:t>[</w:t>
      </w:r>
      <w:r>
        <w:rPr>
          <w:i/>
          <w:color w:val="231F20"/>
          <w:spacing w:val="-6"/>
        </w:rPr>
        <w:t xml:space="preserve"> </w:t>
      </w:r>
      <w:r>
        <w:rPr>
          <w:i/>
          <w:color w:val="231F20"/>
        </w:rPr>
        <w:t>]</w:t>
      </w:r>
      <w:proofErr w:type="gramEnd"/>
      <w:r>
        <w:rPr>
          <w:i/>
          <w:color w:val="231F20"/>
          <w:spacing w:val="-6"/>
        </w:rPr>
        <w:t xml:space="preserve"> </w:t>
      </w:r>
      <w:r>
        <w:rPr>
          <w:i/>
          <w:color w:val="231F20"/>
        </w:rPr>
        <w:t>in</w:t>
      </w:r>
      <w:r>
        <w:rPr>
          <w:i/>
          <w:color w:val="231F20"/>
          <w:spacing w:val="-6"/>
        </w:rPr>
        <w:t xml:space="preserve"> </w:t>
      </w:r>
      <w:r>
        <w:rPr>
          <w:i/>
          <w:color w:val="231F20"/>
        </w:rPr>
        <w:t>number.</w:t>
      </w:r>
    </w:p>
    <w:p w14:paraId="7C6DFEDB"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7C6DFEDC"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C6DFEDD"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proofErr w:type="spellStart"/>
      <w:r>
        <w:rPr>
          <w:color w:val="231F20"/>
          <w:sz w:val="16"/>
        </w:rPr>
        <w:t>recognising</w:t>
      </w:r>
      <w:proofErr w:type="spellEnd"/>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xml:space="preserve">, religion or belief, </w:t>
      </w:r>
      <w:proofErr w:type="gramStart"/>
      <w:r>
        <w:rPr>
          <w:color w:val="231F20"/>
          <w:sz w:val="16"/>
        </w:rPr>
        <w:t>ability</w:t>
      </w:r>
      <w:proofErr w:type="gramEnd"/>
      <w:r>
        <w:rPr>
          <w:color w:val="231F20"/>
          <w:sz w:val="16"/>
        </w:rPr>
        <w:t xml:space="preserve"> or disability or</w:t>
      </w:r>
      <w:r>
        <w:rPr>
          <w:color w:val="231F20"/>
          <w:spacing w:val="-16"/>
          <w:sz w:val="16"/>
        </w:rPr>
        <w:t xml:space="preserve"> </w:t>
      </w:r>
      <w:r>
        <w:rPr>
          <w:color w:val="231F20"/>
          <w:sz w:val="16"/>
        </w:rPr>
        <w:t>otherwise.</w:t>
      </w:r>
    </w:p>
    <w:p w14:paraId="7C6DFED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C6DFEDF" w14:textId="7B053EA8"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sidRPr="007629B2">
        <w:rPr>
          <w:color w:val="231F20"/>
          <w:sz w:val="16"/>
        </w:rPr>
        <w:t xml:space="preserve"> </w:t>
      </w:r>
      <w:r>
        <w:rPr>
          <w:color w:val="231F20"/>
          <w:sz w:val="16"/>
        </w:rPr>
        <w:t>to,</w:t>
      </w:r>
      <w:r w:rsidRPr="007629B2">
        <w:rPr>
          <w:color w:val="231F20"/>
          <w:sz w:val="16"/>
        </w:rPr>
        <w:t xml:space="preserve"> </w:t>
      </w:r>
      <w:r w:rsidR="00982EB5" w:rsidRPr="007629B2">
        <w:rPr>
          <w:color w:val="231F20"/>
          <w:sz w:val="16"/>
        </w:rPr>
        <w:t xml:space="preserve">England Football </w:t>
      </w:r>
      <w:r w:rsidR="004D6A67" w:rsidRPr="007629B2">
        <w:rPr>
          <w:color w:val="231F20"/>
          <w:sz w:val="16"/>
        </w:rPr>
        <w:t>Accredited</w:t>
      </w:r>
      <w:r w:rsidRPr="00982EB5">
        <w:rPr>
          <w:color w:val="231F20"/>
          <w:sz w:val="16"/>
        </w:rPr>
        <w:t xml:space="preserve"> </w:t>
      </w:r>
      <w:r>
        <w:rPr>
          <w:color w:val="231F20"/>
          <w:sz w:val="16"/>
        </w:rPr>
        <w:t>and</w:t>
      </w:r>
      <w:r w:rsidRPr="007629B2">
        <w:rPr>
          <w:color w:val="231F20"/>
          <w:sz w:val="16"/>
        </w:rPr>
        <w:t xml:space="preserve"> </w:t>
      </w:r>
      <w:r>
        <w:rPr>
          <w:color w:val="231F20"/>
          <w:sz w:val="16"/>
        </w:rPr>
        <w:t>RESPECT</w:t>
      </w:r>
      <w:r>
        <w:rPr>
          <w:color w:val="231F20"/>
          <w:spacing w:val="-3"/>
          <w:sz w:val="16"/>
        </w:rPr>
        <w:t xml:space="preserve"> </w:t>
      </w:r>
      <w:proofErr w:type="spellStart"/>
      <w:r>
        <w:rPr>
          <w:color w:val="231F20"/>
          <w:sz w:val="16"/>
        </w:rPr>
        <w:t>programmes</w:t>
      </w:r>
      <w:proofErr w:type="spellEnd"/>
      <w:r>
        <w:rPr>
          <w:color w:val="231F20"/>
          <w:sz w:val="16"/>
        </w:rPr>
        <w:t>.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DFEE0"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7C6DFEE1"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Competition in any other competition (</w:t>
      </w:r>
      <w:proofErr w:type="gramStart"/>
      <w:r>
        <w:rPr>
          <w:color w:val="231F20"/>
          <w:sz w:val="16"/>
        </w:rPr>
        <w:t>with the exception of</w:t>
      </w:r>
      <w:proofErr w:type="gramEnd"/>
      <w:r>
        <w:rPr>
          <w:color w:val="231F20"/>
          <w:sz w:val="16"/>
        </w:rPr>
        <w:t xml:space="preserve">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7C6DFEE2"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proofErr w:type="gramStart"/>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proofErr w:type="gramEnd"/>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 xml:space="preserve">of the divisions at their discretion.  When necessary this Rule shall take precedence </w:t>
      </w:r>
      <w:proofErr w:type="gramStart"/>
      <w:r>
        <w:rPr>
          <w:color w:val="231F20"/>
          <w:sz w:val="16"/>
        </w:rPr>
        <w:t>over Rule</w:t>
      </w:r>
      <w:proofErr w:type="gramEnd"/>
      <w:r>
        <w:rPr>
          <w:color w:val="231F20"/>
          <w:spacing w:val="-12"/>
          <w:sz w:val="16"/>
        </w:rPr>
        <w:t xml:space="preserve"> </w:t>
      </w:r>
      <w:r w:rsidR="00685C53">
        <w:rPr>
          <w:color w:val="231F20"/>
          <w:sz w:val="16"/>
        </w:rPr>
        <w:t>2</w:t>
      </w:r>
      <w:r>
        <w:rPr>
          <w:color w:val="231F20"/>
          <w:sz w:val="16"/>
        </w:rPr>
        <w:t>2.</w:t>
      </w:r>
    </w:p>
    <w:p w14:paraId="7C6DFEE3"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7C6DFEE4"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7C6DFEE6" w14:textId="52103657"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sidR="006852AF">
        <w:rPr>
          <w:color w:val="231F20"/>
          <w:sz w:val="16"/>
        </w:rPr>
        <w:t xml:space="preserve"> </w:t>
      </w:r>
      <w:r w:rsidR="006852AF" w:rsidRPr="007629B2">
        <w:rPr>
          <w:i/>
          <w:iCs/>
          <w:color w:val="231F20"/>
          <w:sz w:val="16"/>
        </w:rPr>
        <w:t xml:space="preserve">by </w:t>
      </w:r>
      <w:proofErr w:type="gramStart"/>
      <w:r w:rsidR="006852AF" w:rsidRPr="007629B2">
        <w:rPr>
          <w:i/>
          <w:iCs/>
          <w:color w:val="231F20"/>
          <w:sz w:val="16"/>
        </w:rPr>
        <w:t>[  ]</w:t>
      </w:r>
      <w:proofErr w:type="gramEnd"/>
      <w:r w:rsidR="006852AF" w:rsidRPr="007629B2">
        <w:rPr>
          <w:i/>
          <w:iCs/>
          <w:color w:val="231F20"/>
          <w:sz w:val="16"/>
        </w:rPr>
        <w:t xml:space="preserve"> </w:t>
      </w:r>
      <w:r w:rsidRPr="007629B2">
        <w:rPr>
          <w:i/>
          <w:iCs/>
          <w:color w:val="231F20"/>
          <w:sz w:val="16"/>
        </w:rPr>
        <w:t xml:space="preserve"> and</w:t>
      </w:r>
      <w:r w:rsidRPr="007629B2">
        <w:rPr>
          <w:color w:val="231F20"/>
          <w:spacing w:val="-4"/>
          <w:sz w:val="16"/>
        </w:rPr>
        <w:t xml:space="preserve"> </w:t>
      </w:r>
      <w:r w:rsidRPr="007629B2">
        <w:rPr>
          <w:color w:val="231F20"/>
          <w:sz w:val="16"/>
        </w:rPr>
        <w:t>m</w:t>
      </w:r>
      <w:r>
        <w:rPr>
          <w:color w:val="231F20"/>
          <w:sz w:val="16"/>
        </w:rPr>
        <w:t>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7C6DFEE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C6DFEE8" w14:textId="77777777"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 xml:space="preserve">shall be payable on or before </w:t>
      </w:r>
      <w:proofErr w:type="gramStart"/>
      <w:r w:rsidR="00F64C0F">
        <w:rPr>
          <w:color w:val="231F20"/>
          <w:sz w:val="16"/>
        </w:rPr>
        <w:t>[ ]</w:t>
      </w:r>
      <w:proofErr w:type="gramEnd"/>
      <w:r w:rsidR="00F64C0F">
        <w:rPr>
          <w:color w:val="231F20"/>
          <w:sz w:val="16"/>
        </w:rPr>
        <w:t xml:space="preserve"> in each</w:t>
      </w:r>
      <w:r w:rsidR="00F64C0F">
        <w:rPr>
          <w:color w:val="231F20"/>
          <w:spacing w:val="-4"/>
          <w:sz w:val="16"/>
        </w:rPr>
        <w:t xml:space="preserve"> </w:t>
      </w:r>
      <w:r w:rsidR="00F64C0F">
        <w:rPr>
          <w:color w:val="231F20"/>
          <w:spacing w:val="-3"/>
          <w:sz w:val="16"/>
        </w:rPr>
        <w:t>year.</w:t>
      </w:r>
    </w:p>
    <w:p w14:paraId="7C6DFEE9" w14:textId="77777777"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 xml:space="preserve">A Deposit of </w:t>
      </w:r>
      <w:proofErr w:type="gramStart"/>
      <w:r>
        <w:rPr>
          <w:i/>
          <w:color w:val="231F20"/>
          <w:sz w:val="16"/>
        </w:rPr>
        <w:t>£[</w:t>
      </w:r>
      <w:proofErr w:type="gramEnd"/>
      <w:r>
        <w:rPr>
          <w:i/>
          <w:color w:val="231F20"/>
          <w:sz w:val="16"/>
        </w:rPr>
        <w:t xml:space="preserve"> ]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Pr>
          <w:i/>
          <w:color w:val="231F20"/>
          <w:sz w:val="16"/>
        </w:rPr>
        <w:t xml:space="preserve">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 xml:space="preserve">in membership of the Competition) and shall be payable on or before [ ]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14:paraId="7C6DFEEA"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 xml:space="preserve">A Club shall not participate in this Competition until the entry fee, annual </w:t>
      </w:r>
      <w:proofErr w:type="gramStart"/>
      <w:r>
        <w:rPr>
          <w:color w:val="231F20"/>
          <w:sz w:val="16"/>
        </w:rPr>
        <w:t>subscription</w:t>
      </w:r>
      <w:proofErr w:type="gramEnd"/>
      <w:r>
        <w:rPr>
          <w:color w:val="231F20"/>
          <w:sz w:val="16"/>
        </w:rPr>
        <w:t xml:space="preserve"> and Deposit (if required) have been</w:t>
      </w:r>
      <w:r>
        <w:rPr>
          <w:color w:val="231F20"/>
          <w:spacing w:val="-3"/>
          <w:sz w:val="16"/>
        </w:rPr>
        <w:t xml:space="preserve"> </w:t>
      </w:r>
      <w:r>
        <w:rPr>
          <w:color w:val="231F20"/>
          <w:sz w:val="16"/>
        </w:rPr>
        <w:t>paid.</w:t>
      </w:r>
    </w:p>
    <w:p w14:paraId="01CC7380" w14:textId="77777777" w:rsidR="00B75213" w:rsidRDefault="00F64C0F" w:rsidP="00B75213">
      <w:pPr>
        <w:pStyle w:val="ListParagraph"/>
        <w:numPr>
          <w:ilvl w:val="1"/>
          <w:numId w:val="26"/>
        </w:numPr>
        <w:tabs>
          <w:tab w:val="left" w:pos="691"/>
        </w:tabs>
        <w:spacing w:line="249" w:lineRule="auto"/>
        <w:ind w:left="689" w:right="-26" w:hanging="283"/>
        <w:rPr>
          <w:sz w:val="16"/>
          <w:szCs w:val="16"/>
        </w:rPr>
      </w:pPr>
      <w:r>
        <w:rPr>
          <w:color w:val="231F20"/>
          <w:sz w:val="16"/>
        </w:rPr>
        <w:t xml:space="preserve">If requested by the Competition, Clubs must advise annually to the Secretary in writing by </w:t>
      </w:r>
      <w:proofErr w:type="gramStart"/>
      <w:r>
        <w:rPr>
          <w:color w:val="231F20"/>
          <w:sz w:val="16"/>
        </w:rPr>
        <w:t>[</w:t>
      </w:r>
      <w:r>
        <w:rPr>
          <w:color w:val="231F20"/>
          <w:spacing w:val="-6"/>
          <w:sz w:val="16"/>
        </w:rPr>
        <w:t xml:space="preserve"> </w:t>
      </w:r>
      <w:r>
        <w:rPr>
          <w:color w:val="231F20"/>
          <w:sz w:val="16"/>
        </w:rPr>
        <w:t>]</w:t>
      </w:r>
      <w:proofErr w:type="gramEnd"/>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057A9959" w14:textId="5CDC181D" w:rsidR="00B75213" w:rsidRPr="00B75213" w:rsidRDefault="00B75213" w:rsidP="00B75213">
      <w:pPr>
        <w:pStyle w:val="ListParagraph"/>
        <w:numPr>
          <w:ilvl w:val="1"/>
          <w:numId w:val="26"/>
        </w:numPr>
        <w:tabs>
          <w:tab w:val="left" w:pos="691"/>
        </w:tabs>
        <w:spacing w:line="249" w:lineRule="auto"/>
        <w:ind w:left="689" w:right="-26" w:hanging="283"/>
        <w:rPr>
          <w:color w:val="231F20"/>
          <w:sz w:val="16"/>
          <w:szCs w:val="16"/>
        </w:rPr>
      </w:pPr>
      <w:r w:rsidRPr="00B75213">
        <w:rPr>
          <w:color w:val="231F20"/>
          <w:sz w:val="16"/>
          <w:szCs w:val="16"/>
        </w:rPr>
        <w:t>An all-female team can apply to the Competition to play an age group down in a mixed gender competition, subject to rule 8A(iii)&amp;(iv) and provided the team has obtained approval from its Sanctioning Authority.</w:t>
      </w:r>
    </w:p>
    <w:p w14:paraId="4F1576C7" w14:textId="77777777" w:rsidR="00B75213" w:rsidRDefault="00B75213" w:rsidP="00B75213">
      <w:pPr>
        <w:pStyle w:val="ListParagraph"/>
        <w:tabs>
          <w:tab w:val="left" w:pos="691"/>
        </w:tabs>
        <w:spacing w:line="249" w:lineRule="auto"/>
        <w:ind w:left="689" w:right="-26" w:firstLine="0"/>
        <w:rPr>
          <w:sz w:val="16"/>
          <w:szCs w:val="16"/>
        </w:rPr>
      </w:pPr>
    </w:p>
    <w:p w14:paraId="7C6DFEEC"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C6DFEED" w14:textId="77777777"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 xml:space="preserve">(A) The Management Committee shall comprise the Officers of the Competition and </w:t>
      </w:r>
      <w:proofErr w:type="gramStart"/>
      <w:r>
        <w:rPr>
          <w:color w:val="231F20"/>
          <w:sz w:val="16"/>
        </w:rPr>
        <w:t>[ ]</w:t>
      </w:r>
      <w:proofErr w:type="gramEnd"/>
      <w:r>
        <w:rPr>
          <w:color w:val="231F20"/>
          <w:sz w:val="16"/>
        </w:rPr>
        <w:t xml:space="preserve"> members who shall all be elected at the AGM. </w:t>
      </w:r>
    </w:p>
    <w:p w14:paraId="7C6DFEEE" w14:textId="77777777"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 xml:space="preserve">Retiring Officers shall be eligible to become candidates for re-election without nomination provided that the Officer notifies the Secretary in writing not later than </w:t>
      </w:r>
      <w:proofErr w:type="gramStart"/>
      <w:r>
        <w:rPr>
          <w:color w:val="231F20"/>
          <w:sz w:val="16"/>
        </w:rPr>
        <w:t>[ ]</w:t>
      </w:r>
      <w:proofErr w:type="gramEnd"/>
      <w:r>
        <w:rPr>
          <w:color w:val="231F20"/>
          <w:sz w:val="16"/>
        </w:rPr>
        <w:t xml:space="preserve"> in each</w:t>
      </w:r>
      <w:r>
        <w:rPr>
          <w:color w:val="231F20"/>
          <w:spacing w:val="-18"/>
          <w:sz w:val="16"/>
        </w:rPr>
        <w:t xml:space="preserve"> </w:t>
      </w:r>
      <w:r>
        <w:rPr>
          <w:color w:val="231F20"/>
          <w:spacing w:val="-3"/>
          <w:sz w:val="16"/>
        </w:rPr>
        <w:t>year.</w:t>
      </w:r>
    </w:p>
    <w:p w14:paraId="7C6DFEEF" w14:textId="77777777"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proofErr w:type="gramStart"/>
      <w:r>
        <w:rPr>
          <w:color w:val="231F20"/>
        </w:rPr>
        <w:t>[</w:t>
      </w:r>
      <w:r>
        <w:rPr>
          <w:color w:val="231F20"/>
          <w:spacing w:val="-7"/>
        </w:rPr>
        <w:t xml:space="preserve"> </w:t>
      </w:r>
      <w:r>
        <w:rPr>
          <w:color w:val="231F20"/>
        </w:rPr>
        <w:t>]</w:t>
      </w:r>
      <w:proofErr w:type="gramEnd"/>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7C6DFEF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7C6DFEF1"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7C6DFEF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7C6DFEF3"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7C6DFEF4" w14:textId="77777777" w:rsidR="00883E13" w:rsidRDefault="00F64C0F" w:rsidP="003D2406">
      <w:pPr>
        <w:pStyle w:val="BodyText"/>
        <w:ind w:left="709" w:right="-26"/>
      </w:pPr>
      <w:r>
        <w:rPr>
          <w:color w:val="231F20"/>
        </w:rPr>
        <w:t>Failure to comply with this Rule will result in a fine in accordance with the Fines Tariff.</w:t>
      </w:r>
    </w:p>
    <w:p w14:paraId="7C6DFEF5" w14:textId="77777777" w:rsidR="00883E13" w:rsidRPr="005076F6" w:rsidRDefault="00F64C0F" w:rsidP="003D2406">
      <w:pPr>
        <w:pStyle w:val="BodyText"/>
        <w:spacing w:before="119"/>
        <w:ind w:left="142"/>
        <w:jc w:val="left"/>
        <w:rPr>
          <w:rFonts w:ascii="FS Jack"/>
          <w:b/>
        </w:rPr>
      </w:pPr>
      <w:r w:rsidRPr="005076F6">
        <w:rPr>
          <w:rFonts w:ascii="FS Jack"/>
          <w:b/>
          <w:color w:val="231F20"/>
        </w:rPr>
        <w:lastRenderedPageBreak/>
        <w:t>POWERS OF MANAGEMENT</w:t>
      </w:r>
    </w:p>
    <w:p w14:paraId="7C6DFEF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C6DFEF7"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7C6DFEF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7C6DFEF9"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7C6DFE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7C6DFEFB" w14:textId="77777777" w:rsidR="00883E13" w:rsidRDefault="00F64C0F" w:rsidP="0044658E">
      <w:pPr>
        <w:pStyle w:val="BodyText"/>
        <w:spacing w:line="249" w:lineRule="auto"/>
        <w:ind w:left="709" w:right="-26" w:hanging="1"/>
      </w:pPr>
      <w:proofErr w:type="gramStart"/>
      <w:r>
        <w:rPr>
          <w:color w:val="231F20"/>
        </w:rPr>
        <w:t>With the exception of</w:t>
      </w:r>
      <w:proofErr w:type="gramEnd"/>
      <w:r>
        <w:rPr>
          <w:color w:val="231F20"/>
        </w:rPr>
        <w:t xml:space="preserve">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proofErr w:type="gramStart"/>
      <w:r>
        <w:rPr>
          <w:color w:val="231F20"/>
        </w:rPr>
        <w:t>may:-</w:t>
      </w:r>
      <w:proofErr w:type="gramEnd"/>
    </w:p>
    <w:p w14:paraId="7C6DFEFC"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C6DFEFD"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7C6DFEF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7C6DFEFF"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7C6DFF00"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7C6DFF01"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7C6DFF02" w14:textId="77777777" w:rsidR="00883E13" w:rsidRDefault="00F64C0F" w:rsidP="0044658E">
      <w:pPr>
        <w:pStyle w:val="BodyText"/>
        <w:tabs>
          <w:tab w:val="left" w:pos="10747"/>
        </w:tabs>
        <w:spacing w:before="56" w:line="249" w:lineRule="auto"/>
        <w:ind w:left="689" w:right="-26" w:hanging="1"/>
      </w:pPr>
      <w:r>
        <w:rPr>
          <w:color w:val="231F20"/>
        </w:rPr>
        <w:t xml:space="preserve">Having considered the reply of the Club (whether in writing or at a hearing), the Management Committee shall make its decision and, </w:t>
      </w:r>
      <w:proofErr w:type="gramStart"/>
      <w:r>
        <w:rPr>
          <w:color w:val="231F20"/>
        </w:rPr>
        <w:t>in the event that</w:t>
      </w:r>
      <w:proofErr w:type="gramEnd"/>
      <w:r>
        <w:rPr>
          <w:color w:val="231F20"/>
        </w:rPr>
        <w:t xml:space="preserve"> the charge is accepted or proven, decide on the appropriate penalty (with reference to the Fines Tariff where applicable).</w:t>
      </w:r>
    </w:p>
    <w:p w14:paraId="7C6DFF03"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w:t>
      </w:r>
      <w:proofErr w:type="gramStart"/>
      <w:r>
        <w:rPr>
          <w:color w:val="231F20"/>
        </w:rPr>
        <w:t>taking into account</w:t>
      </w:r>
      <w:proofErr w:type="gramEnd"/>
      <w:r>
        <w:rPr>
          <w:color w:val="231F20"/>
        </w:rPr>
        <w:t xml:space="preserve"> any mitigating circumstances. </w:t>
      </w:r>
    </w:p>
    <w:p w14:paraId="7C6DFF0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C6DFF05"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7C6DFF0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7C6DFF07"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7C6DFF08"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 %] of its members shall constitute a quorum for the transaction of business </w:t>
      </w:r>
      <w:r w:rsidR="00737A23">
        <w:rPr>
          <w:color w:val="231F20"/>
          <w:sz w:val="16"/>
        </w:rPr>
        <w:t xml:space="preserve">by </w:t>
      </w:r>
      <w:r>
        <w:rPr>
          <w:color w:val="231F20"/>
          <w:sz w:val="16"/>
        </w:rPr>
        <w:t>the Management Committee or any sub-committee</w:t>
      </w:r>
      <w:r>
        <w:rPr>
          <w:color w:val="231F20"/>
          <w:spacing w:val="-10"/>
          <w:sz w:val="16"/>
        </w:rPr>
        <w:t xml:space="preserve"> </w:t>
      </w:r>
      <w:r>
        <w:rPr>
          <w:color w:val="231F20"/>
          <w:sz w:val="16"/>
        </w:rPr>
        <w:t>thereof.</w:t>
      </w:r>
    </w:p>
    <w:p w14:paraId="7C6DFF09"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7C6DFF0A"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Club must comply with an order or instruction of the Management </w:t>
      </w:r>
      <w:proofErr w:type="gramStart"/>
      <w:r>
        <w:rPr>
          <w:color w:val="231F20"/>
          <w:sz w:val="16"/>
        </w:rPr>
        <w:t>Committee, and</w:t>
      </w:r>
      <w:proofErr w:type="gramEnd"/>
      <w:r>
        <w:rPr>
          <w:color w:val="231F20"/>
          <w:sz w:val="16"/>
        </w:rPr>
        <w:t xml:space="preserve">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7C6DFF0B"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7C6DFF0C"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7C6DFF0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7C6DFF0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C6DFF0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7C6DFF1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7C6DFF11"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w:t>
      </w:r>
      <w:proofErr w:type="gramStart"/>
      <w:r>
        <w:rPr>
          <w:color w:val="231F20"/>
          <w:sz w:val="16"/>
        </w:rPr>
        <w:t xml:space="preserve">   (</w:t>
      </w:r>
      <w:proofErr w:type="spellStart"/>
      <w:proofErr w:type="gramEnd"/>
      <w:r>
        <w:rPr>
          <w:color w:val="231F20"/>
          <w:sz w:val="16"/>
        </w:rPr>
        <w:t>i</w:t>
      </w:r>
      <w:proofErr w:type="spellEnd"/>
      <w:r>
        <w:rPr>
          <w:color w:val="231F20"/>
          <w:sz w:val="16"/>
        </w:rPr>
        <w:t>)</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7C6DFF12"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C6DFF13"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 xml:space="preserve">Except in cases where the Management Committee decide that there are special circumstances, protests and complaints (which must contain full particulars of the grounds upon which they are founded) must be lodged with the Secretary within </w:t>
      </w:r>
      <w:proofErr w:type="gramStart"/>
      <w:r>
        <w:rPr>
          <w:color w:val="231F20"/>
          <w:sz w:val="16"/>
        </w:rPr>
        <w:t>[ ]</w:t>
      </w:r>
      <w:proofErr w:type="gramEnd"/>
      <w:r>
        <w:rPr>
          <w:color w:val="231F20"/>
          <w:sz w:val="16"/>
        </w:rPr>
        <w:t xml:space="preserve">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w:t>
      </w:r>
      <w:r>
        <w:rPr>
          <w:color w:val="231F20"/>
          <w:spacing w:val="-9"/>
          <w:sz w:val="16"/>
        </w:rPr>
        <w:t xml:space="preserve"> </w:t>
      </w:r>
      <w:r>
        <w:rPr>
          <w:color w:val="231F20"/>
          <w:sz w:val="16"/>
        </w:rPr>
        <w:t>determined.</w:t>
      </w:r>
    </w:p>
    <w:p w14:paraId="7C6DFF14"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C6DFF15"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7C6DFF16" w14:textId="77777777"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All parties must have received </w:t>
      </w:r>
      <w:proofErr w:type="gramStart"/>
      <w:r>
        <w:rPr>
          <w:color w:val="231F20"/>
          <w:sz w:val="16"/>
        </w:rPr>
        <w:t>[ ]</w:t>
      </w:r>
      <w:proofErr w:type="gramEnd"/>
      <w:r>
        <w:rPr>
          <w:color w:val="231F20"/>
          <w:sz w:val="16"/>
        </w:rPr>
        <w:t xml:space="preserve"> days’ notice of the hearing should they be instructed to</w:t>
      </w:r>
      <w:r>
        <w:rPr>
          <w:color w:val="231F20"/>
          <w:spacing w:val="-4"/>
          <w:sz w:val="16"/>
        </w:rPr>
        <w:t xml:space="preserve"> </w:t>
      </w:r>
      <w:r>
        <w:rPr>
          <w:color w:val="231F20"/>
          <w:sz w:val="16"/>
        </w:rPr>
        <w:t>attend.</w:t>
      </w:r>
    </w:p>
    <w:p w14:paraId="7C6DFF17" w14:textId="77777777"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 xml:space="preserve">of £ </w:t>
      </w:r>
      <w:proofErr w:type="gramStart"/>
      <w:r>
        <w:rPr>
          <w:color w:val="231F20"/>
          <w:sz w:val="16"/>
        </w:rPr>
        <w:t>[ ]</w:t>
      </w:r>
      <w:proofErr w:type="gramEnd"/>
      <w:r>
        <w:rPr>
          <w:color w:val="231F20"/>
          <w:sz w:val="16"/>
        </w:rPr>
        <w:t xml:space="preserve"> and indicate such when forwarding the written</w:t>
      </w:r>
      <w:r>
        <w:rPr>
          <w:color w:val="231F20"/>
          <w:spacing w:val="-8"/>
          <w:sz w:val="16"/>
        </w:rPr>
        <w:t xml:space="preserve"> </w:t>
      </w:r>
      <w:r>
        <w:rPr>
          <w:color w:val="231F20"/>
          <w:sz w:val="16"/>
        </w:rPr>
        <w:t>response.</w:t>
      </w:r>
    </w:p>
    <w:p w14:paraId="7C6DFF18"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7C6DFF1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7C6DFF1A"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7C6DFF1B"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C6DFF1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C6DFF1D"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7C6DFF1E" w14:textId="77777777" w:rsidR="0084588D" w:rsidRDefault="0084588D" w:rsidP="0084588D">
      <w:pPr>
        <w:pStyle w:val="BodyText"/>
        <w:spacing w:before="64" w:line="249" w:lineRule="auto"/>
        <w:ind w:left="687" w:right="844" w:hanging="1"/>
      </w:pPr>
      <w:r>
        <w:rPr>
          <w:color w:val="231F20"/>
        </w:rPr>
        <w:lastRenderedPageBreak/>
        <w:t>Any appeal shall not involve a rehearing of the evidence considered by the Management Committee.</w:t>
      </w:r>
    </w:p>
    <w:p w14:paraId="7C6DFF1F"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7C6DFF20"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7C6DFF21" w14:textId="77777777"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 xml:space="preserve">(A) The AGM shall be held not later than </w:t>
      </w:r>
      <w:proofErr w:type="gramStart"/>
      <w:r>
        <w:rPr>
          <w:color w:val="231F20"/>
          <w:sz w:val="16"/>
        </w:rPr>
        <w:t>[ ]</w:t>
      </w:r>
      <w:proofErr w:type="gramEnd"/>
      <w:r>
        <w:rPr>
          <w:color w:val="231F20"/>
          <w:sz w:val="16"/>
        </w:rPr>
        <w:t xml:space="preserve"> in each </w:t>
      </w:r>
      <w:r>
        <w:rPr>
          <w:color w:val="231F20"/>
          <w:spacing w:val="-3"/>
          <w:sz w:val="16"/>
        </w:rPr>
        <w:t>year.</w:t>
      </w:r>
      <w:r>
        <w:rPr>
          <w:color w:val="231F20"/>
          <w:spacing w:val="-4"/>
          <w:sz w:val="16"/>
        </w:rPr>
        <w:t xml:space="preserve"> </w:t>
      </w:r>
      <w:r>
        <w:rPr>
          <w:color w:val="231F20"/>
          <w:sz w:val="16"/>
        </w:rPr>
        <w:t xml:space="preserve">At this meeting the following business shall be transacted provided that at least </w:t>
      </w:r>
      <w:proofErr w:type="gramStart"/>
      <w:r>
        <w:rPr>
          <w:color w:val="231F20"/>
          <w:sz w:val="16"/>
        </w:rPr>
        <w:t>[ ]</w:t>
      </w:r>
      <w:proofErr w:type="gramEnd"/>
      <w:r>
        <w:rPr>
          <w:color w:val="231F20"/>
          <w:sz w:val="16"/>
        </w:rPr>
        <w:t xml:space="preserve"> members are present and entitled to</w:t>
      </w:r>
      <w:r>
        <w:rPr>
          <w:color w:val="231F20"/>
          <w:spacing w:val="-16"/>
          <w:sz w:val="16"/>
        </w:rPr>
        <w:t xml:space="preserve"> </w:t>
      </w:r>
      <w:r>
        <w:rPr>
          <w:color w:val="231F20"/>
          <w:sz w:val="16"/>
        </w:rPr>
        <w:t>vote:-</w:t>
      </w:r>
    </w:p>
    <w:p w14:paraId="7C6DFF22"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7C6DFF23"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C6DFF24"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C6DFF25"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C6DFF26"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7C6DFF2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7C6DFF2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7C6DFF29"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7C6DFF2A"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7C6DFF2B"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7C6DFF2C"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7C6DFF2D"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7C6DFF2E"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7C6DFF2F"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7C6DFF30"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7C6DFF31"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7C6DFF32"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7C6DFF33" w14:textId="362B99E4"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proofErr w:type="gramStart"/>
      <w:r>
        <w:rPr>
          <w:color w:val="231F20"/>
          <w:spacing w:val="-4"/>
          <w:sz w:val="16"/>
        </w:rPr>
        <w:t>AGM</w:t>
      </w:r>
      <w:r w:rsidR="00670A46" w:rsidRPr="0043104B">
        <w:rPr>
          <w:color w:val="231F20"/>
          <w:spacing w:val="-4"/>
          <w:sz w:val="16"/>
        </w:rPr>
        <w:t xml:space="preserve">, </w:t>
      </w:r>
      <w:r w:rsidR="00670A46" w:rsidRPr="0043104B">
        <w:rPr>
          <w:color w:val="231F20"/>
          <w:sz w:val="16"/>
        </w:rPr>
        <w:t>but</w:t>
      </w:r>
      <w:proofErr w:type="gramEnd"/>
      <w:r w:rsidR="00670A46" w:rsidRPr="0043104B">
        <w:rPr>
          <w:color w:val="231F20"/>
          <w:sz w:val="16"/>
        </w:rPr>
        <w:t xml:space="preserve"> </w:t>
      </w:r>
      <w:r w:rsidR="007C1B90" w:rsidRPr="0043104B">
        <w:rPr>
          <w:color w:val="231F20"/>
          <w:sz w:val="16"/>
        </w:rPr>
        <w:t>can</w:t>
      </w:r>
      <w:r w:rsidR="00670A46" w:rsidRPr="0043104B">
        <w:rPr>
          <w:color w:val="231F20"/>
          <w:sz w:val="16"/>
        </w:rPr>
        <w:t>not also cast a vote on behalf of a club (See Rule 8.G).</w:t>
      </w:r>
    </w:p>
    <w:p w14:paraId="7C6DFF34"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7C6DFF35"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7C6DFF36" w14:textId="26631F82" w:rsidR="005D3D4A" w:rsidRPr="0043104B" w:rsidRDefault="00623CF5" w:rsidP="001E7EBB">
      <w:pPr>
        <w:pStyle w:val="ListParagraph"/>
        <w:numPr>
          <w:ilvl w:val="0"/>
          <w:numId w:val="26"/>
        </w:numPr>
        <w:tabs>
          <w:tab w:val="left" w:pos="709"/>
        </w:tabs>
        <w:spacing w:before="62" w:line="249" w:lineRule="auto"/>
        <w:ind w:left="709" w:hanging="567"/>
        <w:jc w:val="left"/>
        <w:rPr>
          <w:sz w:val="16"/>
        </w:rPr>
      </w:pPr>
      <w:r>
        <w:rPr>
          <w:color w:val="231F20"/>
          <w:sz w:val="16"/>
        </w:rPr>
        <w:t>(</w:t>
      </w:r>
      <w:r w:rsidR="000E0FB7" w:rsidRPr="0043104B">
        <w:rPr>
          <w:color w:val="231F20"/>
          <w:sz w:val="16"/>
        </w:rPr>
        <w:t>A</w:t>
      </w:r>
      <w:r>
        <w:rPr>
          <w:color w:val="231F20"/>
          <w:sz w:val="16"/>
        </w:rPr>
        <w:t>)</w:t>
      </w:r>
      <w:r w:rsidR="000E0FB7" w:rsidRPr="0043104B">
        <w:rPr>
          <w:color w:val="231F20"/>
          <w:sz w:val="16"/>
        </w:rPr>
        <w:t xml:space="preserve">. </w:t>
      </w:r>
      <w:r w:rsidR="005D3D4A" w:rsidRPr="0043104B">
        <w:rPr>
          <w:color w:val="231F20"/>
          <w:sz w:val="16"/>
        </w:rPr>
        <w:t xml:space="preserve">Upon receiving a requisition signed by two-thirds (2/3) of the Clubs in membership the Secretary shall call </w:t>
      </w:r>
      <w:proofErr w:type="gramStart"/>
      <w:r w:rsidR="005D3D4A" w:rsidRPr="0043104B">
        <w:rPr>
          <w:color w:val="231F20"/>
          <w:sz w:val="16"/>
        </w:rPr>
        <w:t>a</w:t>
      </w:r>
      <w:proofErr w:type="gramEnd"/>
      <w:r w:rsidR="005D3D4A" w:rsidRPr="0043104B">
        <w:rPr>
          <w:color w:val="231F20"/>
          <w:sz w:val="16"/>
        </w:rPr>
        <w:t xml:space="preserve"> SGM.</w:t>
      </w:r>
    </w:p>
    <w:p w14:paraId="7C6DFF37" w14:textId="33DAE498" w:rsidR="005D3D4A" w:rsidRPr="0043104B" w:rsidRDefault="00623CF5" w:rsidP="001E7EBB">
      <w:pPr>
        <w:pStyle w:val="BodyText"/>
        <w:ind w:left="709"/>
      </w:pPr>
      <w:r>
        <w:rPr>
          <w:color w:val="231F20"/>
          <w:szCs w:val="22"/>
        </w:rPr>
        <w:t>(</w:t>
      </w:r>
      <w:r w:rsidR="000E0FB7" w:rsidRPr="0043104B">
        <w:rPr>
          <w:color w:val="231F20"/>
          <w:szCs w:val="22"/>
        </w:rPr>
        <w:t>B</w:t>
      </w:r>
      <w:r>
        <w:rPr>
          <w:color w:val="231F20"/>
          <w:szCs w:val="22"/>
        </w:rPr>
        <w:t>)</w:t>
      </w:r>
      <w:r w:rsidR="000E0FB7" w:rsidRPr="0043104B">
        <w:rPr>
          <w:color w:val="231F20"/>
        </w:rPr>
        <w:t xml:space="preserve">. </w:t>
      </w:r>
      <w:r w:rsidR="005D3D4A" w:rsidRPr="0043104B">
        <w:rPr>
          <w:color w:val="231F20"/>
        </w:rPr>
        <w:t>The Management Committee may call a SGM at any time.</w:t>
      </w:r>
    </w:p>
    <w:p w14:paraId="7C6DFF38" w14:textId="29B0C4D2" w:rsidR="005D3D4A" w:rsidRPr="0043104B" w:rsidRDefault="00623CF5" w:rsidP="001E7EBB">
      <w:pPr>
        <w:pStyle w:val="BodyText"/>
        <w:spacing w:before="64" w:line="249" w:lineRule="auto"/>
        <w:ind w:left="709" w:right="120" w:hanging="1"/>
      </w:pPr>
      <w:r>
        <w:rPr>
          <w:color w:val="231F20"/>
          <w:szCs w:val="22"/>
        </w:rPr>
        <w:t>(</w:t>
      </w:r>
      <w:r w:rsidR="000E0FB7" w:rsidRPr="0043104B">
        <w:rPr>
          <w:color w:val="231F20"/>
          <w:szCs w:val="22"/>
        </w:rPr>
        <w:t>C</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At least seven (7) days’ notice shall be given of a meeting under this Rule, together with an agenda of the business to be transacted at such meeting.</w:t>
      </w:r>
    </w:p>
    <w:p w14:paraId="7C6DFF39" w14:textId="547DD2C4" w:rsidR="005D3D4A" w:rsidRPr="0043104B" w:rsidRDefault="00623CF5" w:rsidP="001E7EBB">
      <w:pPr>
        <w:pStyle w:val="BodyText"/>
        <w:spacing w:line="249" w:lineRule="auto"/>
        <w:ind w:left="709" w:right="120"/>
        <w:rPr>
          <w:color w:val="231F20"/>
        </w:rPr>
      </w:pPr>
      <w:r>
        <w:rPr>
          <w:color w:val="231F20"/>
          <w:szCs w:val="22"/>
        </w:rPr>
        <w:t>(</w:t>
      </w:r>
      <w:r w:rsidR="000E0FB7" w:rsidRPr="0043104B">
        <w:rPr>
          <w:color w:val="231F20"/>
          <w:szCs w:val="22"/>
        </w:rPr>
        <w:t>D</w:t>
      </w:r>
      <w:r>
        <w:rPr>
          <w:color w:val="231F20"/>
          <w:szCs w:val="22"/>
        </w:rPr>
        <w:t>)</w:t>
      </w:r>
      <w:r w:rsidR="000E0FB7" w:rsidRPr="0043104B">
        <w:rPr>
          <w:color w:val="231F20"/>
        </w:rPr>
        <w:t xml:space="preserve">. </w:t>
      </w:r>
      <w:r w:rsidR="005D3D4A" w:rsidRPr="0043104B">
        <w:rPr>
          <w:color w:val="231F20"/>
        </w:rPr>
        <w:t xml:space="preserve">Each Club shall be empowered to send two delegates to all SGMs. Each Club shall be entitled to one vote only. </w:t>
      </w:r>
    </w:p>
    <w:p w14:paraId="7C6DFF3A" w14:textId="298EED90" w:rsidR="005D3D4A" w:rsidRPr="0043104B" w:rsidRDefault="00623CF5" w:rsidP="001E7EBB">
      <w:pPr>
        <w:pStyle w:val="BodyText"/>
        <w:spacing w:line="249" w:lineRule="auto"/>
        <w:ind w:left="709" w:right="120" w:hanging="1"/>
        <w:rPr>
          <w:color w:val="231F20"/>
        </w:rPr>
      </w:pPr>
      <w:r>
        <w:rPr>
          <w:color w:val="231F20"/>
          <w:szCs w:val="22"/>
        </w:rPr>
        <w:t>(</w:t>
      </w:r>
      <w:r w:rsidR="000E0FB7" w:rsidRPr="0043104B">
        <w:rPr>
          <w:color w:val="231F20"/>
          <w:szCs w:val="22"/>
        </w:rPr>
        <w:t>E</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Any</w:t>
      </w:r>
      <w:r w:rsidR="005D3D4A" w:rsidRPr="0043104B">
        <w:rPr>
          <w:color w:val="231F20"/>
          <w:spacing w:val="-8"/>
        </w:rPr>
        <w:t xml:space="preserve"> </w:t>
      </w:r>
      <w:r w:rsidR="005D3D4A" w:rsidRPr="0043104B">
        <w:rPr>
          <w:color w:val="231F20"/>
        </w:rPr>
        <w:t>Club</w:t>
      </w:r>
      <w:r w:rsidR="005D3D4A" w:rsidRPr="0043104B">
        <w:rPr>
          <w:color w:val="231F20"/>
          <w:spacing w:val="-8"/>
        </w:rPr>
        <w:t xml:space="preserve"> </w:t>
      </w:r>
      <w:r w:rsidR="005D3D4A" w:rsidRPr="0043104B">
        <w:rPr>
          <w:color w:val="231F20"/>
        </w:rPr>
        <w:t>failing</w:t>
      </w:r>
      <w:r w:rsidR="005D3D4A" w:rsidRPr="0043104B">
        <w:rPr>
          <w:color w:val="231F20"/>
          <w:spacing w:val="-8"/>
        </w:rPr>
        <w:t xml:space="preserve"> </w:t>
      </w:r>
      <w:r w:rsidR="005D3D4A" w:rsidRPr="0043104B">
        <w:rPr>
          <w:color w:val="231F20"/>
        </w:rPr>
        <w:t>to</w:t>
      </w:r>
      <w:r w:rsidR="005D3D4A" w:rsidRPr="0043104B">
        <w:rPr>
          <w:color w:val="231F20"/>
          <w:spacing w:val="-8"/>
        </w:rPr>
        <w:t xml:space="preserve"> </w:t>
      </w:r>
      <w:r w:rsidR="005D3D4A" w:rsidRPr="0043104B">
        <w:rPr>
          <w:color w:val="231F20"/>
        </w:rPr>
        <w:t>be</w:t>
      </w:r>
      <w:r w:rsidR="005D3D4A" w:rsidRPr="0043104B">
        <w:rPr>
          <w:color w:val="231F20"/>
          <w:spacing w:val="-8"/>
        </w:rPr>
        <w:t xml:space="preserve"> </w:t>
      </w:r>
      <w:r w:rsidR="005D3D4A" w:rsidRPr="0043104B">
        <w:rPr>
          <w:color w:val="231F20"/>
        </w:rPr>
        <w:t>represented</w:t>
      </w:r>
      <w:r w:rsidR="005D3D4A" w:rsidRPr="0043104B">
        <w:rPr>
          <w:color w:val="231F20"/>
          <w:spacing w:val="-8"/>
        </w:rPr>
        <w:t xml:space="preserve"> </w:t>
      </w:r>
      <w:r w:rsidR="005D3D4A" w:rsidRPr="0043104B">
        <w:rPr>
          <w:color w:val="231F20"/>
        </w:rPr>
        <w:t>at</w:t>
      </w:r>
      <w:r w:rsidR="005D3D4A" w:rsidRPr="0043104B">
        <w:rPr>
          <w:color w:val="231F20"/>
          <w:spacing w:val="-8"/>
        </w:rPr>
        <w:t xml:space="preserve"> </w:t>
      </w:r>
      <w:r w:rsidR="005D3D4A" w:rsidRPr="0043104B">
        <w:rPr>
          <w:color w:val="231F20"/>
        </w:rPr>
        <w:t>a</w:t>
      </w:r>
      <w:r w:rsidR="005D3D4A" w:rsidRPr="0043104B">
        <w:rPr>
          <w:color w:val="231F20"/>
          <w:spacing w:val="-8"/>
        </w:rPr>
        <w:t xml:space="preserve"> </w:t>
      </w:r>
      <w:r w:rsidR="00244F87" w:rsidRPr="0043104B">
        <w:rPr>
          <w:color w:val="231F20"/>
        </w:rPr>
        <w:t>SGM</w:t>
      </w:r>
      <w:r w:rsidR="00244F87" w:rsidRPr="0043104B">
        <w:rPr>
          <w:color w:val="231F20"/>
          <w:spacing w:val="-8"/>
        </w:rPr>
        <w:t xml:space="preserve"> </w:t>
      </w:r>
      <w:r w:rsidR="00244F87" w:rsidRPr="0043104B">
        <w:rPr>
          <w:color w:val="231F20"/>
          <w:spacing w:val="-2"/>
        </w:rPr>
        <w:t>shall</w:t>
      </w:r>
      <w:r w:rsidR="005D3D4A" w:rsidRPr="0043104B">
        <w:rPr>
          <w:color w:val="231F20"/>
          <w:spacing w:val="-2"/>
        </w:rPr>
        <w:t xml:space="preserve"> </w:t>
      </w:r>
      <w:r w:rsidR="005D3D4A" w:rsidRPr="0043104B">
        <w:rPr>
          <w:color w:val="231F20"/>
        </w:rPr>
        <w:t>be</w:t>
      </w:r>
      <w:r w:rsidR="005D3D4A" w:rsidRPr="0043104B">
        <w:rPr>
          <w:color w:val="231F20"/>
          <w:spacing w:val="-2"/>
        </w:rPr>
        <w:t xml:space="preserve"> </w:t>
      </w:r>
      <w:r w:rsidR="005D3D4A" w:rsidRPr="0043104B">
        <w:rPr>
          <w:color w:val="231F20"/>
        </w:rPr>
        <w:t>fined</w:t>
      </w:r>
      <w:r w:rsidR="005D3D4A" w:rsidRPr="0043104B">
        <w:rPr>
          <w:color w:val="231F20"/>
          <w:spacing w:val="-2"/>
        </w:rPr>
        <w:t xml:space="preserve"> </w:t>
      </w:r>
      <w:r w:rsidR="005D3D4A" w:rsidRPr="0043104B">
        <w:rPr>
          <w:color w:val="231F20"/>
        </w:rPr>
        <w:t>in</w:t>
      </w:r>
      <w:r w:rsidR="005D3D4A" w:rsidRPr="0043104B">
        <w:rPr>
          <w:color w:val="231F20"/>
          <w:spacing w:val="-2"/>
        </w:rPr>
        <w:t xml:space="preserve"> </w:t>
      </w:r>
      <w:r w:rsidR="005D3D4A" w:rsidRPr="0043104B">
        <w:rPr>
          <w:color w:val="231F20"/>
        </w:rPr>
        <w:t>accordance</w:t>
      </w:r>
      <w:r w:rsidR="005D3D4A" w:rsidRPr="0043104B">
        <w:rPr>
          <w:color w:val="231F20"/>
          <w:spacing w:val="-2"/>
        </w:rPr>
        <w:t xml:space="preserve"> </w:t>
      </w:r>
      <w:r w:rsidR="005D3D4A" w:rsidRPr="0043104B">
        <w:rPr>
          <w:color w:val="231F20"/>
        </w:rPr>
        <w:t>with</w:t>
      </w:r>
      <w:r w:rsidR="005D3D4A" w:rsidRPr="0043104B">
        <w:rPr>
          <w:color w:val="231F20"/>
          <w:spacing w:val="-2"/>
        </w:rPr>
        <w:t xml:space="preserve"> </w:t>
      </w:r>
      <w:r w:rsidR="005D3D4A" w:rsidRPr="0043104B">
        <w:rPr>
          <w:color w:val="231F20"/>
        </w:rPr>
        <w:t>the</w:t>
      </w:r>
      <w:r w:rsidR="005D3D4A" w:rsidRPr="0043104B">
        <w:rPr>
          <w:color w:val="231F20"/>
          <w:spacing w:val="-2"/>
        </w:rPr>
        <w:t xml:space="preserve"> Fines </w:t>
      </w:r>
      <w:r w:rsidR="005D3D4A" w:rsidRPr="0043104B">
        <w:rPr>
          <w:color w:val="231F20"/>
        </w:rPr>
        <w:t xml:space="preserve">Tariff. </w:t>
      </w:r>
    </w:p>
    <w:p w14:paraId="7C6DFF3B" w14:textId="5E83C8D3" w:rsidR="005D3D4A" w:rsidRPr="000E0FB7" w:rsidRDefault="00623CF5" w:rsidP="001E7EBB">
      <w:pPr>
        <w:pStyle w:val="BodyText"/>
        <w:spacing w:line="249" w:lineRule="auto"/>
        <w:ind w:left="709" w:right="120" w:hanging="1"/>
      </w:pPr>
      <w:r>
        <w:rPr>
          <w:color w:val="231F20"/>
          <w:szCs w:val="22"/>
        </w:rPr>
        <w:t>(</w:t>
      </w:r>
      <w:r w:rsidR="000E0FB7" w:rsidRPr="0043104B">
        <w:rPr>
          <w:color w:val="231F20"/>
          <w:szCs w:val="22"/>
        </w:rPr>
        <w:t>F</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Officers of the Competition and Management Committee members shall be entitled to attend and vote at all SGMs.</w:t>
      </w:r>
      <w:r w:rsidR="00176C9F" w:rsidRPr="0043104B">
        <w:rPr>
          <w:color w:val="231F20"/>
        </w:rPr>
        <w:t xml:space="preserve"> </w:t>
      </w:r>
      <w:r w:rsidR="00176C9F" w:rsidRPr="0043104B">
        <w:rPr>
          <w:color w:val="231F20"/>
          <w:szCs w:val="22"/>
        </w:rPr>
        <w:t xml:space="preserve">but </w:t>
      </w:r>
      <w:r w:rsidR="00D71FC6" w:rsidRPr="0043104B">
        <w:rPr>
          <w:color w:val="231F20"/>
          <w:szCs w:val="22"/>
        </w:rPr>
        <w:t>cannot</w:t>
      </w:r>
      <w:r w:rsidR="00176C9F" w:rsidRPr="0043104B">
        <w:rPr>
          <w:color w:val="231F20"/>
          <w:szCs w:val="22"/>
        </w:rPr>
        <w:t xml:space="preserve"> also cast a vote on behalf of a club (see Rule 9.D).</w:t>
      </w:r>
    </w:p>
    <w:p w14:paraId="7C6DFF3C"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7C6DFF3D"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7C6DFF3E"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7C6DFF3F" w14:textId="77777777" w:rsidR="00883E13" w:rsidRDefault="00F64C0F" w:rsidP="001E7EBB">
      <w:pPr>
        <w:pStyle w:val="BodyText"/>
        <w:spacing w:before="87"/>
        <w:ind w:left="689" w:right="-26"/>
      </w:pPr>
      <w:r>
        <w:rPr>
          <w:color w:val="231F20"/>
        </w:rPr>
        <w:t>The agreement shall be signed by:</w:t>
      </w:r>
    </w:p>
    <w:p w14:paraId="7C6DFF40"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C6DFF41"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7C6DFF42" w14:textId="77777777"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proofErr w:type="gramStart"/>
      <w:r>
        <w:rPr>
          <w:color w:val="231F20"/>
        </w:rPr>
        <w:t>[</w:t>
      </w:r>
      <w:r>
        <w:rPr>
          <w:color w:val="231F20"/>
          <w:spacing w:val="-5"/>
        </w:rPr>
        <w:t xml:space="preserve"> </w:t>
      </w:r>
      <w:r>
        <w:rPr>
          <w:color w:val="231F20"/>
        </w:rPr>
        <w:t>]</w:t>
      </w:r>
      <w:proofErr w:type="gramEnd"/>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7C6DFF43" w14:textId="77777777" w:rsidR="00883E13" w:rsidRDefault="00F64C0F" w:rsidP="001E7EBB">
      <w:pPr>
        <w:pStyle w:val="BodyText"/>
        <w:ind w:left="689" w:right="-26"/>
      </w:pPr>
      <w:r>
        <w:rPr>
          <w:color w:val="231F20"/>
        </w:rPr>
        <w:t>Failure to comply with this Rule will result in a fine in accordance with the Fines Tariff.</w:t>
      </w:r>
    </w:p>
    <w:p w14:paraId="7C6DFF44"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C6DFF45" w14:textId="77777777"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w:t>
      </w:r>
      <w:proofErr w:type="gramStart"/>
      <w:r w:rsidR="00A61189">
        <w:rPr>
          <w:i/>
          <w:color w:val="231F20"/>
          <w:sz w:val="16"/>
        </w:rPr>
        <w:t xml:space="preserve">intention, </w:t>
      </w:r>
      <w:r>
        <w:rPr>
          <w:i/>
          <w:color w:val="231F20"/>
          <w:sz w:val="16"/>
        </w:rPr>
        <w:t xml:space="preserve"> to</w:t>
      </w:r>
      <w:proofErr w:type="gramEnd"/>
      <w:r>
        <w:rPr>
          <w:i/>
          <w:color w:val="231F20"/>
          <w:sz w:val="16"/>
        </w:rPr>
        <w:t xml:space="preserve"> </w:t>
      </w:r>
      <w:r w:rsidR="00A61189">
        <w:rPr>
          <w:i/>
          <w:color w:val="231F20"/>
          <w:sz w:val="16"/>
        </w:rPr>
        <w:t>withdraw a Team</w:t>
      </w:r>
      <w:r>
        <w:rPr>
          <w:i/>
          <w:color w:val="231F20"/>
          <w:sz w:val="16"/>
        </w:rPr>
        <w:t xml:space="preserve"> from the Competition must do so at least [ ] 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7C6DFF46"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7C6DFF47"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proofErr w:type="gramStart"/>
      <w:r w:rsidR="00DA025F">
        <w:rPr>
          <w:color w:val="231F20"/>
          <w:sz w:val="16"/>
        </w:rPr>
        <w:t>in excess</w:t>
      </w:r>
      <w:r w:rsidR="00DA025F">
        <w:rPr>
          <w:color w:val="231F20"/>
          <w:spacing w:val="-5"/>
          <w:sz w:val="16"/>
        </w:rPr>
        <w:t xml:space="preserve"> </w:t>
      </w:r>
      <w:r w:rsidR="00DA025F">
        <w:rPr>
          <w:color w:val="231F20"/>
          <w:sz w:val="16"/>
        </w:rPr>
        <w:t>of</w:t>
      </w:r>
      <w:proofErr w:type="gramEnd"/>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C6DFF48"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7C6DFF49"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w:t>
      </w:r>
      <w:proofErr w:type="spellStart"/>
      <w:r w:rsidR="00C65F11">
        <w:rPr>
          <w:color w:val="231F20"/>
          <w:sz w:val="16"/>
        </w:rPr>
        <w:t>i</w:t>
      </w:r>
      <w:proofErr w:type="spellEnd"/>
      <w:r w:rsidR="00C65F11">
        <w:rPr>
          <w:color w:val="231F20"/>
          <w:sz w:val="16"/>
        </w:rPr>
        <w:t>)</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7C6DFF4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7C6DFF4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lastRenderedPageBreak/>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7C6DFF4C"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7C6DFF4D"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proofErr w:type="gramStart"/>
      <w:r w:rsidR="00B73D62">
        <w:rPr>
          <w:color w:val="231F20"/>
          <w:sz w:val="16"/>
        </w:rPr>
        <w:t>trophy</w:t>
      </w:r>
      <w:r>
        <w:rPr>
          <w:color w:val="231F20"/>
          <w:sz w:val="16"/>
        </w:rPr>
        <w:t>:-</w:t>
      </w:r>
      <w:proofErr w:type="gramEnd"/>
    </w:p>
    <w:p w14:paraId="7C6DFF4E" w14:textId="77777777" w:rsidR="00916ECA" w:rsidRDefault="00916ECA" w:rsidP="00D17FD8">
      <w:pPr>
        <w:pStyle w:val="BodyText"/>
        <w:tabs>
          <w:tab w:val="left" w:pos="10632"/>
          <w:tab w:val="left" w:pos="10747"/>
        </w:tabs>
        <w:spacing w:before="64" w:line="249" w:lineRule="auto"/>
        <w:ind w:left="687" w:right="-26" w:hanging="1"/>
      </w:pPr>
      <w:r>
        <w:rPr>
          <w:color w:val="231F20"/>
          <w:spacing w:val="-2"/>
        </w:rPr>
        <w:t>“</w:t>
      </w:r>
      <w:proofErr w:type="gramStart"/>
      <w:r>
        <w:rPr>
          <w:color w:val="231F20"/>
          <w:spacing w:val="-2"/>
        </w:rPr>
        <w:t xml:space="preserve">We  </w:t>
      </w:r>
      <w:r>
        <w:rPr>
          <w:color w:val="231F20"/>
        </w:rPr>
        <w:t>A</w:t>
      </w:r>
      <w:proofErr w:type="gramEnd"/>
      <w:r>
        <w:rPr>
          <w:color w:val="231F20"/>
        </w:rPr>
        <w:t xml:space="preserve">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 xml:space="preserve">is lost or damaged whilst under our </w:t>
      </w:r>
      <w:proofErr w:type="gramStart"/>
      <w:r>
        <w:rPr>
          <w:color w:val="231F20"/>
        </w:rPr>
        <w:t>care</w:t>
      </w:r>
      <w:proofErr w:type="gramEnd"/>
      <w:r>
        <w:rPr>
          <w:color w:val="231F20"/>
        </w:rPr>
        <w:t xml:space="preserv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7C6DFF4F" w14:textId="77777777" w:rsidR="00916ECA" w:rsidRDefault="00916ECA" w:rsidP="00916ECA">
      <w:pPr>
        <w:pStyle w:val="BodyText"/>
        <w:ind w:left="687"/>
      </w:pPr>
      <w:r>
        <w:rPr>
          <w:color w:val="231F20"/>
        </w:rPr>
        <w:t>Failure to comply will result in a fine in accordance with the Fines Tariff.</w:t>
      </w:r>
    </w:p>
    <w:p w14:paraId="7C6DFF50"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C6DFF5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7C6DFF52" w14:textId="0605BBD9"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r w:rsidR="00515C7C">
        <w:rPr>
          <w:color w:val="231F20"/>
          <w:sz w:val="16"/>
        </w:rPr>
        <w:t xml:space="preserve"> </w:t>
      </w:r>
      <w:r w:rsidR="00515C7C" w:rsidRPr="00623CF5">
        <w:rPr>
          <w:color w:val="231F20"/>
          <w:sz w:val="16"/>
        </w:rPr>
        <w:t xml:space="preserve">except in exceptional circumstances and approved by Sanctioning Authority </w:t>
      </w:r>
      <w:r w:rsidR="00873D0F" w:rsidRPr="00623CF5">
        <w:rPr>
          <w:color w:val="231F20"/>
          <w:sz w:val="16"/>
        </w:rPr>
        <w:t>and</w:t>
      </w:r>
      <w:r w:rsidR="00515C7C" w:rsidRPr="00623CF5">
        <w:rPr>
          <w:color w:val="231F20"/>
          <w:sz w:val="16"/>
        </w:rPr>
        <w:t xml:space="preserve"> </w:t>
      </w:r>
      <w:proofErr w:type="gramStart"/>
      <w:r w:rsidR="00515C7C" w:rsidRPr="00623CF5">
        <w:rPr>
          <w:color w:val="231F20"/>
          <w:sz w:val="16"/>
        </w:rPr>
        <w:t>The</w:t>
      </w:r>
      <w:proofErr w:type="gramEnd"/>
      <w:r w:rsidR="00515C7C" w:rsidRPr="00623CF5">
        <w:rPr>
          <w:color w:val="231F20"/>
          <w:sz w:val="16"/>
        </w:rPr>
        <w:t xml:space="preserve"> FA.</w:t>
      </w:r>
    </w:p>
    <w:p w14:paraId="7C6DFF53" w14:textId="77777777"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Pr>
          <w:color w:val="231F20"/>
        </w:rPr>
        <w:t>[] 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 xml:space="preserve">the Management Committee, shall be circulated to the Clubs by </w:t>
      </w:r>
      <w:proofErr w:type="gramStart"/>
      <w:r>
        <w:rPr>
          <w:color w:val="231F20"/>
        </w:rPr>
        <w:t>[ ]</w:t>
      </w:r>
      <w:proofErr w:type="gramEnd"/>
      <w:r>
        <w:rPr>
          <w:color w:val="231F20"/>
        </w:rPr>
        <w:t xml:space="preserve"> and any amendments thereto shall be submitted to the Secretary by [ ]. The proposals and proposed amendments thereto shall be circulated to Clubs with the notice of the AGM. A proposal to change a Rule shall be carried if </w:t>
      </w:r>
      <w:proofErr w:type="gramStart"/>
      <w:r>
        <w:rPr>
          <w:color w:val="231F20"/>
        </w:rPr>
        <w:t>[ ]</w:t>
      </w:r>
      <w:proofErr w:type="gramEnd"/>
      <w:r>
        <w:rPr>
          <w:color w:val="231F20"/>
        </w:rPr>
        <w:t xml:space="preserve"> [a majority] of those present, entitled to vote and voting are in </w:t>
      </w:r>
      <w:proofErr w:type="spellStart"/>
      <w:r>
        <w:rPr>
          <w:color w:val="231F20"/>
        </w:rPr>
        <w:t>favour</w:t>
      </w:r>
      <w:proofErr w:type="spellEnd"/>
      <w:r>
        <w:rPr>
          <w:color w:val="231F20"/>
        </w:rPr>
        <w:t>.</w:t>
      </w:r>
    </w:p>
    <w:p w14:paraId="7C6DFF54"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7C6DFF55"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7C6DFF56"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7C6DFF57" w14:textId="77777777"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proofErr w:type="gramStart"/>
      <w:r>
        <w:rPr>
          <w:color w:val="231F20"/>
          <w:spacing w:val="4"/>
          <w:sz w:val="16"/>
        </w:rPr>
        <w:t>£[</w:t>
      </w:r>
      <w:proofErr w:type="gramEnd"/>
      <w:r>
        <w:rPr>
          <w:color w:val="231F20"/>
          <w:spacing w:val="4"/>
          <w:sz w:val="16"/>
        </w:rPr>
        <w:t>]</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7C6DFF58" w14:textId="77777777" w:rsidR="00916ECA" w:rsidRDefault="00916ECA" w:rsidP="00FE78D6">
      <w:pPr>
        <w:pStyle w:val="ListParagraph"/>
        <w:numPr>
          <w:ilvl w:val="1"/>
          <w:numId w:val="2"/>
        </w:numPr>
        <w:tabs>
          <w:tab w:val="left" w:pos="709"/>
        </w:tabs>
        <w:ind w:left="709" w:right="0"/>
        <w:rPr>
          <w:sz w:val="16"/>
        </w:rPr>
      </w:pPr>
      <w:r>
        <w:rPr>
          <w:color w:val="231F20"/>
          <w:sz w:val="16"/>
        </w:rPr>
        <w:t xml:space="preserve">The financial year of the Competition will end on </w:t>
      </w:r>
      <w:proofErr w:type="gramStart"/>
      <w:r>
        <w:rPr>
          <w:color w:val="231F20"/>
          <w:sz w:val="16"/>
        </w:rPr>
        <w:t>[</w:t>
      </w:r>
      <w:r>
        <w:rPr>
          <w:color w:val="231F20"/>
          <w:spacing w:val="-3"/>
          <w:sz w:val="16"/>
        </w:rPr>
        <w:t xml:space="preserve"> </w:t>
      </w:r>
      <w:r>
        <w:rPr>
          <w:color w:val="231F20"/>
          <w:sz w:val="16"/>
        </w:rPr>
        <w:t>]</w:t>
      </w:r>
      <w:proofErr w:type="gramEnd"/>
      <w:r>
        <w:rPr>
          <w:color w:val="231F20"/>
          <w:sz w:val="16"/>
        </w:rPr>
        <w:t>.</w:t>
      </w:r>
    </w:p>
    <w:p w14:paraId="7C6DFF59"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7C6DFF5A"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7C6DFF5B"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 xml:space="preserve">(A) All Clubs must </w:t>
      </w:r>
      <w:proofErr w:type="gramStart"/>
      <w:r>
        <w:rPr>
          <w:color w:val="231F20"/>
          <w:sz w:val="16"/>
        </w:rPr>
        <w:t>have valid public liability insurance cover of at least ten million pounds (£10,000,000) at all</w:t>
      </w:r>
      <w:r>
        <w:rPr>
          <w:color w:val="231F20"/>
          <w:spacing w:val="-6"/>
          <w:sz w:val="16"/>
        </w:rPr>
        <w:t xml:space="preserve"> </w:t>
      </w:r>
      <w:r>
        <w:rPr>
          <w:color w:val="231F20"/>
          <w:sz w:val="16"/>
        </w:rPr>
        <w:t>times</w:t>
      </w:r>
      <w:proofErr w:type="gramEnd"/>
      <w:r>
        <w:rPr>
          <w:color w:val="231F20"/>
          <w:sz w:val="16"/>
        </w:rPr>
        <w:t>.</w:t>
      </w:r>
    </w:p>
    <w:p w14:paraId="7C6DFF5C"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C6DFF5D" w14:textId="77777777"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C6DFF5E"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6DFF5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7C6DFF60" w14:textId="77777777"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Pr>
          <w:color w:val="231F20"/>
          <w:spacing w:val="3"/>
          <w:sz w:val="16"/>
        </w:rPr>
        <w:t>responsible</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7C6DFF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C6DFF62"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7C6DFF6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7C6DFF64" w14:textId="77777777" w:rsidR="00C9602C" w:rsidRDefault="00C9602C" w:rsidP="00C9602C">
      <w:pPr>
        <w:pStyle w:val="BodyText"/>
        <w:spacing w:line="249" w:lineRule="auto"/>
        <w:ind w:left="0" w:right="120"/>
        <w:rPr>
          <w:rFonts w:ascii="FS Jack" w:hAnsi="FS Jack"/>
          <w:b/>
          <w:color w:val="231F20"/>
          <w:sz w:val="18"/>
          <w:szCs w:val="18"/>
        </w:rPr>
      </w:pPr>
    </w:p>
    <w:p w14:paraId="7C6DFF65"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7C6DFF66" w14:textId="77777777"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C6DFF67"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7C6DFF68" w14:textId="239E2B65" w:rsidR="00883E1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 xml:space="preserve">(A) </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 xml:space="preserve">respects eligible, </w:t>
      </w:r>
      <w:proofErr w:type="gramStart"/>
      <w:r>
        <w:rPr>
          <w:color w:val="231F20"/>
          <w:sz w:val="16"/>
        </w:rPr>
        <w:t>has:-</w:t>
      </w:r>
      <w:proofErr w:type="gramEnd"/>
    </w:p>
    <w:p w14:paraId="3CFC1A2F" w14:textId="77777777" w:rsidR="00D7612E" w:rsidRDefault="00D7612E" w:rsidP="0046368F">
      <w:pPr>
        <w:spacing w:before="56"/>
        <w:ind w:left="1823" w:right="-26"/>
        <w:rPr>
          <w:color w:val="231F20"/>
          <w:sz w:val="16"/>
        </w:rPr>
      </w:pPr>
    </w:p>
    <w:p w14:paraId="62F900D4" w14:textId="1B5D85B5" w:rsidR="003F39BB" w:rsidRPr="003F39BB" w:rsidRDefault="003F39BB" w:rsidP="003F39BB">
      <w:pPr>
        <w:pStyle w:val="ListParagraph"/>
        <w:widowControl/>
        <w:numPr>
          <w:ilvl w:val="0"/>
          <w:numId w:val="39"/>
        </w:numPr>
        <w:autoSpaceDE/>
        <w:autoSpaceDN/>
        <w:spacing w:before="56"/>
        <w:ind w:right="-26"/>
        <w:contextualSpacing/>
        <w:rPr>
          <w:color w:val="231F20"/>
          <w:sz w:val="16"/>
        </w:rPr>
      </w:pPr>
      <w:r w:rsidRPr="003F39BB">
        <w:rPr>
          <w:color w:val="231F20"/>
          <w:sz w:val="16"/>
        </w:rPr>
        <w:t>Registered through the FA Player Registration System and received approval from the Competition.</w:t>
      </w:r>
    </w:p>
    <w:p w14:paraId="755D35A0" w14:textId="77777777" w:rsidR="00BB6CB3" w:rsidRDefault="00BB6CB3" w:rsidP="003F39BB">
      <w:pPr>
        <w:tabs>
          <w:tab w:val="left" w:pos="426"/>
          <w:tab w:val="left" w:pos="709"/>
        </w:tabs>
        <w:spacing w:before="62" w:line="249" w:lineRule="auto"/>
        <w:ind w:left="426" w:right="120"/>
        <w:jc w:val="both"/>
        <w:rPr>
          <w:i/>
          <w:color w:val="231F20"/>
          <w:sz w:val="16"/>
        </w:rPr>
      </w:pPr>
      <w:r w:rsidRPr="00BB6CB3">
        <w:rPr>
          <w:i/>
          <w:color w:val="231F20"/>
          <w:sz w:val="16"/>
        </w:rPr>
        <w:t xml:space="preserve">For any players registered on the day of a match, a Club Officer must email the Competition with details of the registration [  </w:t>
      </w:r>
      <w:proofErr w:type="gramStart"/>
      <w:r w:rsidRPr="00BB6CB3">
        <w:rPr>
          <w:i/>
          <w:color w:val="231F20"/>
          <w:sz w:val="16"/>
        </w:rPr>
        <w:t xml:space="preserve">  ]</w:t>
      </w:r>
      <w:proofErr w:type="gramEnd"/>
      <w:r w:rsidRPr="00BB6CB3">
        <w:rPr>
          <w:i/>
          <w:color w:val="231F20"/>
          <w:sz w:val="16"/>
        </w:rPr>
        <w:t xml:space="preserve"> hours prior to the scheduled kick off time in order for the player to be eligible to play in that match.  The Player shall not play again in any subsequent match in the Competition until the Club has registered the player through The FA Player Registration </w:t>
      </w:r>
      <w:proofErr w:type="gramStart"/>
      <w:r w:rsidRPr="00BB6CB3">
        <w:rPr>
          <w:i/>
          <w:color w:val="231F20"/>
          <w:sz w:val="16"/>
        </w:rPr>
        <w:t>system  and</w:t>
      </w:r>
      <w:proofErr w:type="gramEnd"/>
      <w:r w:rsidRPr="00BB6CB3">
        <w:rPr>
          <w:i/>
          <w:color w:val="231F20"/>
          <w:sz w:val="16"/>
        </w:rPr>
        <w:t xml:space="preserve">  is in possession of the approval from the Competition. A maximum of </w:t>
      </w:r>
      <w:proofErr w:type="gramStart"/>
      <w:r w:rsidRPr="00BB6CB3">
        <w:rPr>
          <w:i/>
          <w:color w:val="231F20"/>
          <w:sz w:val="16"/>
        </w:rPr>
        <w:t>[ ]</w:t>
      </w:r>
      <w:proofErr w:type="gramEnd"/>
      <w:r w:rsidRPr="00BB6CB3">
        <w:rPr>
          <w:i/>
          <w:color w:val="231F20"/>
          <w:sz w:val="16"/>
        </w:rPr>
        <w:t xml:space="preserve"> Players may be registered in this manner</w:t>
      </w:r>
    </w:p>
    <w:p w14:paraId="19809D63" w14:textId="625BC338"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or</w:t>
      </w:r>
    </w:p>
    <w:p w14:paraId="7622AEB0" w14:textId="77777777"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 xml:space="preserve"> 2.</w:t>
      </w:r>
      <w:r w:rsidRPr="00F72012">
        <w:rPr>
          <w:i/>
          <w:color w:val="231F20"/>
          <w:sz w:val="16"/>
        </w:rPr>
        <w:tab/>
        <w:t xml:space="preserve">signed a fully and correctly completed Competition registration form in ink on a match day prior to playing which is countersigned by his/her parent or guardian and by an Officer of the Club and witnessed by an Officer of the opposing </w:t>
      </w:r>
      <w:proofErr w:type="gramStart"/>
      <w:r w:rsidRPr="00F72012">
        <w:rPr>
          <w:i/>
          <w:color w:val="231F20"/>
          <w:sz w:val="16"/>
        </w:rPr>
        <w:t>Club, and</w:t>
      </w:r>
      <w:proofErr w:type="gramEnd"/>
      <w:r w:rsidRPr="00F72012">
        <w:rPr>
          <w:i/>
          <w:color w:val="231F20"/>
          <w:sz w:val="16"/>
        </w:rPr>
        <w:t xml:space="preserve"> submitted to the Competition within two days (Sundays excluded) subsequent to the Competition Match. The Player shall not play again in a subsequent match in the Competition day until the Club has registered the player through The FA Player Registration System and is in possession of the approval from the Competition. A maximum of </w:t>
      </w:r>
      <w:proofErr w:type="gramStart"/>
      <w:r w:rsidRPr="00F72012">
        <w:rPr>
          <w:i/>
          <w:color w:val="231F20"/>
          <w:sz w:val="16"/>
        </w:rPr>
        <w:t>[ ]</w:t>
      </w:r>
      <w:proofErr w:type="gramEnd"/>
      <w:r w:rsidRPr="00F72012">
        <w:rPr>
          <w:i/>
          <w:color w:val="231F20"/>
          <w:sz w:val="16"/>
        </w:rPr>
        <w:t xml:space="preserve"> Players may be registered in)this manner. The registration document must incorporate emergency contact details of the Players’ parents or guardians. These details must be available at matches and training events the Player attends within the management of the Club or </w:t>
      </w:r>
      <w:proofErr w:type="gramStart"/>
      <w:r w:rsidRPr="00F72012">
        <w:rPr>
          <w:i/>
          <w:color w:val="231F20"/>
          <w:sz w:val="16"/>
        </w:rPr>
        <w:t>Competition;.</w:t>
      </w:r>
      <w:proofErr w:type="gramEnd"/>
      <w:r w:rsidRPr="00F72012">
        <w:rPr>
          <w:i/>
          <w:color w:val="231F20"/>
          <w:sz w:val="16"/>
        </w:rPr>
        <w:t xml:space="preserve"> </w:t>
      </w:r>
    </w:p>
    <w:p w14:paraId="7A17E573" w14:textId="77777777" w:rsidR="003F39BB" w:rsidRPr="003F39BB" w:rsidRDefault="003F39BB" w:rsidP="003F39BB">
      <w:pPr>
        <w:spacing w:before="56"/>
        <w:ind w:right="-26"/>
        <w:rPr>
          <w:color w:val="231F20"/>
          <w:sz w:val="16"/>
        </w:rPr>
      </w:pPr>
    </w:p>
    <w:p w14:paraId="01CA5C20" w14:textId="77777777" w:rsidR="003F39BB" w:rsidRPr="003F39BB" w:rsidRDefault="003F39BB" w:rsidP="003F39BB">
      <w:pPr>
        <w:tabs>
          <w:tab w:val="left" w:pos="426"/>
          <w:tab w:val="left" w:pos="709"/>
        </w:tabs>
        <w:spacing w:before="62" w:line="249" w:lineRule="auto"/>
        <w:ind w:left="426" w:right="120"/>
        <w:jc w:val="both"/>
        <w:rPr>
          <w:color w:val="231F20"/>
          <w:sz w:val="16"/>
        </w:rPr>
      </w:pPr>
      <w:r w:rsidRPr="003F39BB">
        <w:rPr>
          <w:color w:val="231F20"/>
          <w:sz w:val="16"/>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4B3CE81A" w14:textId="73FDF24F" w:rsidR="003F39BB" w:rsidRPr="00D25413" w:rsidRDefault="003F39BB" w:rsidP="003F39BB">
      <w:pPr>
        <w:tabs>
          <w:tab w:val="left" w:pos="426"/>
          <w:tab w:val="left" w:pos="709"/>
        </w:tabs>
        <w:spacing w:before="62" w:line="249" w:lineRule="auto"/>
        <w:ind w:left="426" w:right="120"/>
        <w:jc w:val="both"/>
        <w:rPr>
          <w:i/>
          <w:iCs/>
          <w:color w:val="231F20"/>
          <w:sz w:val="16"/>
        </w:rPr>
      </w:pPr>
      <w:r w:rsidRPr="003F39BB">
        <w:rPr>
          <w:color w:val="231F20"/>
          <w:sz w:val="16"/>
        </w:rPr>
        <w:t xml:space="preserve">For Clubs registering Players under Rule 18 (A) 2 registration forms will be provided in a format to be determined by the Competition. For Clubs registering Players via the Player Registration </w:t>
      </w:r>
      <w:proofErr w:type="gramStart"/>
      <w:r w:rsidRPr="003F39BB">
        <w:rPr>
          <w:color w:val="231F20"/>
          <w:sz w:val="16"/>
        </w:rPr>
        <w:t>System  Clubs</w:t>
      </w:r>
      <w:proofErr w:type="gramEnd"/>
      <w:r w:rsidRPr="003F39BB">
        <w:rPr>
          <w:color w:val="231F20"/>
          <w:sz w:val="16"/>
        </w:rPr>
        <w:t xml:space="preserve"> must access the Player Registration System in order to complete the registration process. </w:t>
      </w:r>
      <w:r w:rsidRPr="00D25413">
        <w:rPr>
          <w:i/>
          <w:iCs/>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7AA11B4A" w14:textId="77777777" w:rsidR="003F39BB" w:rsidRPr="003F39BB" w:rsidRDefault="003F39BB" w:rsidP="003F39BB">
      <w:pPr>
        <w:tabs>
          <w:tab w:val="left" w:pos="426"/>
          <w:tab w:val="left" w:pos="709"/>
        </w:tabs>
        <w:spacing w:before="62" w:line="249" w:lineRule="auto"/>
        <w:ind w:left="426" w:right="120"/>
        <w:jc w:val="both"/>
        <w:rPr>
          <w:color w:val="231F20"/>
          <w:sz w:val="16"/>
        </w:rPr>
      </w:pPr>
    </w:p>
    <w:p w14:paraId="11A0E1AB" w14:textId="5ABF1FD6" w:rsidR="003F39BB" w:rsidRDefault="003F39BB" w:rsidP="003F39BB">
      <w:pPr>
        <w:ind w:left="426"/>
        <w:rPr>
          <w:color w:val="231F20"/>
          <w:sz w:val="16"/>
        </w:rPr>
      </w:pPr>
      <w:r w:rsidRPr="003F39BB">
        <w:rPr>
          <w:color w:val="231F20"/>
          <w:sz w:val="16"/>
        </w:rPr>
        <w:t>Failure to comply with this Rule will result in a fine in accordance with the Fines Tariff.</w:t>
      </w:r>
    </w:p>
    <w:p w14:paraId="71354CC6" w14:textId="77777777" w:rsidR="003F39BB" w:rsidRPr="003F39BB" w:rsidRDefault="003F39BB" w:rsidP="003F39BB">
      <w:pPr>
        <w:ind w:left="426"/>
        <w:rPr>
          <w:color w:val="231F20"/>
          <w:sz w:val="16"/>
        </w:rPr>
      </w:pPr>
    </w:p>
    <w:p w14:paraId="7C6DFF73" w14:textId="6E7A064B" w:rsidR="00883E13" w:rsidRDefault="003F39BB" w:rsidP="00EF2345">
      <w:pPr>
        <w:pStyle w:val="ListParagraph"/>
        <w:numPr>
          <w:ilvl w:val="0"/>
          <w:numId w:val="13"/>
        </w:numPr>
        <w:tabs>
          <w:tab w:val="left" w:pos="709"/>
          <w:tab w:val="left" w:pos="1276"/>
        </w:tabs>
        <w:spacing w:before="64" w:line="249" w:lineRule="auto"/>
        <w:ind w:right="-26"/>
        <w:jc w:val="left"/>
        <w:rPr>
          <w:sz w:val="16"/>
        </w:rPr>
      </w:pPr>
      <w:r>
        <w:rPr>
          <w:color w:val="231F20"/>
          <w:sz w:val="16"/>
        </w:rPr>
        <w:t xml:space="preserve"> </w:t>
      </w:r>
      <w:r w:rsidR="00F64C0F">
        <w:rPr>
          <w:color w:val="231F20"/>
          <w:sz w:val="16"/>
        </w:rPr>
        <w:t>(</w:t>
      </w:r>
      <w:proofErr w:type="spellStart"/>
      <w:r w:rsidR="00F64C0F">
        <w:rPr>
          <w:color w:val="231F20"/>
          <w:sz w:val="16"/>
        </w:rPr>
        <w:t>i</w:t>
      </w:r>
      <w:proofErr w:type="spellEnd"/>
      <w:r w:rsidR="00F64C0F">
        <w:rPr>
          <w:color w:val="231F20"/>
          <w:sz w:val="16"/>
        </w:rPr>
        <w:t>)</w:t>
      </w:r>
      <w:r w:rsidR="00F64C0F">
        <w:rPr>
          <w:color w:val="231F20"/>
          <w:sz w:val="16"/>
        </w:rPr>
        <w:tab/>
        <w:t>Contract</w:t>
      </w:r>
      <w:r w:rsidR="00F64C0F">
        <w:rPr>
          <w:color w:val="231F20"/>
          <w:spacing w:val="-6"/>
          <w:sz w:val="16"/>
        </w:rPr>
        <w:t xml:space="preserve"> </w:t>
      </w:r>
      <w:r w:rsidR="00F64C0F">
        <w:rPr>
          <w:color w:val="231F20"/>
          <w:sz w:val="16"/>
        </w:rPr>
        <w:t>Players</w:t>
      </w:r>
      <w:r w:rsidR="00F64C0F">
        <w:rPr>
          <w:color w:val="231F20"/>
          <w:spacing w:val="-6"/>
          <w:sz w:val="16"/>
        </w:rPr>
        <w:t xml:space="preserve"> </w:t>
      </w:r>
      <w:r w:rsidR="00F64C0F">
        <w:rPr>
          <w:color w:val="231F20"/>
          <w:sz w:val="16"/>
        </w:rPr>
        <w:t>are</w:t>
      </w:r>
      <w:r w:rsidR="00F64C0F">
        <w:rPr>
          <w:color w:val="231F20"/>
          <w:spacing w:val="-6"/>
          <w:sz w:val="16"/>
        </w:rPr>
        <w:t xml:space="preserve"> </w:t>
      </w:r>
      <w:r w:rsidR="00F64C0F">
        <w:rPr>
          <w:color w:val="231F20"/>
          <w:sz w:val="16"/>
        </w:rPr>
        <w:t>not</w:t>
      </w:r>
      <w:r w:rsidR="00F64C0F">
        <w:rPr>
          <w:color w:val="231F20"/>
          <w:spacing w:val="-6"/>
          <w:sz w:val="16"/>
        </w:rPr>
        <w:t xml:space="preserve"> </w:t>
      </w:r>
      <w:r w:rsidR="00F64C0F">
        <w:rPr>
          <w:color w:val="231F20"/>
          <w:sz w:val="16"/>
        </w:rPr>
        <w:t>permitted</w:t>
      </w:r>
      <w:r w:rsidR="00F64C0F">
        <w:rPr>
          <w:color w:val="231F20"/>
          <w:spacing w:val="-6"/>
          <w:sz w:val="16"/>
        </w:rPr>
        <w:t xml:space="preserve"> </w:t>
      </w:r>
      <w:r w:rsidR="00F64C0F">
        <w:rPr>
          <w:color w:val="231F20"/>
          <w:sz w:val="16"/>
        </w:rPr>
        <w:t>in</w:t>
      </w:r>
      <w:r w:rsidR="00F64C0F">
        <w:rPr>
          <w:color w:val="231F20"/>
          <w:spacing w:val="-6"/>
          <w:sz w:val="16"/>
        </w:rPr>
        <w:t xml:space="preserve"> </w:t>
      </w:r>
      <w:r w:rsidR="00F64C0F">
        <w:rPr>
          <w:color w:val="231F20"/>
          <w:sz w:val="16"/>
        </w:rPr>
        <w:t>this</w:t>
      </w:r>
      <w:r w:rsidR="00F64C0F">
        <w:rPr>
          <w:color w:val="231F20"/>
          <w:spacing w:val="-6"/>
          <w:sz w:val="16"/>
        </w:rPr>
        <w:t xml:space="preserve"> </w:t>
      </w:r>
      <w:r w:rsidR="00F64C0F">
        <w:rPr>
          <w:color w:val="231F20"/>
          <w:sz w:val="16"/>
        </w:rPr>
        <w:t>Competition</w:t>
      </w:r>
      <w:r w:rsidR="00F64C0F">
        <w:rPr>
          <w:color w:val="231F20"/>
          <w:spacing w:val="-6"/>
          <w:sz w:val="16"/>
        </w:rPr>
        <w:t xml:space="preserve"> </w:t>
      </w:r>
      <w:proofErr w:type="gramStart"/>
      <w:r w:rsidR="00F64C0F">
        <w:rPr>
          <w:color w:val="231F20"/>
          <w:sz w:val="16"/>
        </w:rPr>
        <w:t>with</w:t>
      </w:r>
      <w:r w:rsidR="00F64C0F">
        <w:rPr>
          <w:color w:val="231F20"/>
          <w:spacing w:val="-6"/>
          <w:sz w:val="16"/>
        </w:rPr>
        <w:t xml:space="preserve"> </w:t>
      </w:r>
      <w:r w:rsidR="00F64C0F">
        <w:rPr>
          <w:color w:val="231F20"/>
          <w:sz w:val="16"/>
        </w:rPr>
        <w:t>the</w:t>
      </w:r>
      <w:r w:rsidR="00F64C0F">
        <w:rPr>
          <w:color w:val="231F20"/>
          <w:spacing w:val="-6"/>
          <w:sz w:val="16"/>
        </w:rPr>
        <w:t xml:space="preserve"> </w:t>
      </w:r>
      <w:r w:rsidR="00F64C0F">
        <w:rPr>
          <w:color w:val="231F20"/>
          <w:sz w:val="16"/>
        </w:rPr>
        <w:t>exception</w:t>
      </w:r>
      <w:r w:rsidR="00F64C0F">
        <w:rPr>
          <w:color w:val="231F20"/>
          <w:spacing w:val="-6"/>
          <w:sz w:val="16"/>
        </w:rPr>
        <w:t xml:space="preserve"> </w:t>
      </w:r>
      <w:r w:rsidR="00F64C0F">
        <w:rPr>
          <w:color w:val="231F20"/>
          <w:sz w:val="16"/>
        </w:rPr>
        <w:t>of</w:t>
      </w:r>
      <w:proofErr w:type="gramEnd"/>
      <w:r w:rsidR="00F64C0F">
        <w:rPr>
          <w:color w:val="231F20"/>
          <w:spacing w:val="-6"/>
          <w:sz w:val="16"/>
        </w:rPr>
        <w:t xml:space="preserve"> </w:t>
      </w:r>
      <w:r w:rsidR="00F64C0F">
        <w:rPr>
          <w:color w:val="231F20"/>
          <w:sz w:val="16"/>
        </w:rPr>
        <w:t xml:space="preserve">those Players who are registered under contract with the same Club who </w:t>
      </w:r>
      <w:r w:rsidR="00EF2345">
        <w:rPr>
          <w:color w:val="231F20"/>
          <w:sz w:val="16"/>
        </w:rPr>
        <w:t xml:space="preserve">            </w:t>
      </w:r>
      <w:r w:rsidR="00F64C0F">
        <w:rPr>
          <w:color w:val="231F20"/>
          <w:sz w:val="16"/>
        </w:rPr>
        <w:t xml:space="preserve">have a </w:t>
      </w:r>
      <w:r w:rsidR="00F64C0F">
        <w:rPr>
          <w:color w:val="231F20"/>
          <w:spacing w:val="-4"/>
          <w:sz w:val="16"/>
        </w:rPr>
        <w:t xml:space="preserve">Team </w:t>
      </w:r>
      <w:r w:rsidR="00F64C0F">
        <w:rPr>
          <w:color w:val="231F20"/>
          <w:sz w:val="16"/>
        </w:rPr>
        <w:t>operating at Steps 1 to 6 of the National League</w:t>
      </w:r>
      <w:r w:rsidR="00F64C0F">
        <w:rPr>
          <w:color w:val="231F20"/>
          <w:spacing w:val="-14"/>
          <w:sz w:val="16"/>
        </w:rPr>
        <w:t xml:space="preserve"> </w:t>
      </w:r>
      <w:r w:rsidR="00F64C0F">
        <w:rPr>
          <w:color w:val="231F20"/>
          <w:sz w:val="16"/>
        </w:rPr>
        <w:t>System.</w:t>
      </w:r>
    </w:p>
    <w:p w14:paraId="7C6DFF74" w14:textId="77777777"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 xml:space="preserve">is required for any Player aged 10 and over crossing borders including Wales, </w:t>
      </w:r>
      <w:proofErr w:type="gramStart"/>
      <w:r>
        <w:rPr>
          <w:color w:val="231F20"/>
        </w:rPr>
        <w:t>Scotland</w:t>
      </w:r>
      <w:proofErr w:type="gramEnd"/>
      <w:r>
        <w:rPr>
          <w:color w:val="231F20"/>
        </w:rPr>
        <w:t xml:space="preserve"> and</w:t>
      </w:r>
      <w:r>
        <w:rPr>
          <w:color w:val="231F20"/>
          <w:spacing w:val="-2"/>
        </w:rPr>
        <w:t xml:space="preserve"> </w:t>
      </w:r>
      <w:r>
        <w:rPr>
          <w:color w:val="231F20"/>
        </w:rPr>
        <w:t>Ireland.</w:t>
      </w:r>
    </w:p>
    <w:p w14:paraId="7C6DFF75" w14:textId="77777777" w:rsidR="00883E13" w:rsidRDefault="00F64C0F" w:rsidP="00445E59">
      <w:pPr>
        <w:pStyle w:val="ListParagraph"/>
        <w:numPr>
          <w:ilvl w:val="1"/>
          <w:numId w:val="14"/>
        </w:numPr>
        <w:tabs>
          <w:tab w:val="left" w:pos="1276"/>
        </w:tabs>
        <w:spacing w:before="56" w:line="249" w:lineRule="auto"/>
        <w:ind w:left="1276"/>
        <w:rPr>
          <w:sz w:val="16"/>
        </w:rPr>
      </w:pPr>
      <w:r>
        <w:rPr>
          <w:color w:val="231F20"/>
          <w:sz w:val="16"/>
        </w:rPr>
        <w:t xml:space="preserve">A Player registered with a Premier League or </w:t>
      </w:r>
      <w:r w:rsidR="002803E8">
        <w:rPr>
          <w:color w:val="231F20"/>
          <w:sz w:val="16"/>
        </w:rPr>
        <w:t xml:space="preserve">English </w:t>
      </w:r>
      <w:r>
        <w:rPr>
          <w:color w:val="231F20"/>
          <w:sz w:val="16"/>
        </w:rPr>
        <w:t xml:space="preserve">Football League Academy under the Elite Player Performance Plan contained within </w:t>
      </w:r>
      <w:r>
        <w:rPr>
          <w:color w:val="231F20"/>
          <w:spacing w:val="-3"/>
          <w:sz w:val="16"/>
        </w:rPr>
        <w:t xml:space="preserve">Youth </w:t>
      </w:r>
      <w:r>
        <w:rPr>
          <w:color w:val="231F20"/>
          <w:sz w:val="16"/>
        </w:rPr>
        <w:t xml:space="preserve">Development Rules will not be permitted to play in this Competition. Details of the </w:t>
      </w:r>
      <w:r>
        <w:rPr>
          <w:color w:val="231F20"/>
          <w:spacing w:val="-3"/>
          <w:sz w:val="16"/>
        </w:rPr>
        <w:t xml:space="preserve">Youth </w:t>
      </w:r>
      <w:r>
        <w:rPr>
          <w:color w:val="231F20"/>
          <w:sz w:val="16"/>
        </w:rPr>
        <w:t>Development Rules are</w:t>
      </w:r>
      <w:r>
        <w:rPr>
          <w:color w:val="231F20"/>
          <w:spacing w:val="-9"/>
          <w:sz w:val="16"/>
        </w:rPr>
        <w:t xml:space="preserve"> </w:t>
      </w:r>
      <w:r>
        <w:rPr>
          <w:color w:val="231F20"/>
          <w:sz w:val="16"/>
        </w:rPr>
        <w:t>published</w:t>
      </w:r>
      <w:r>
        <w:rPr>
          <w:color w:val="231F20"/>
          <w:spacing w:val="-9"/>
          <w:sz w:val="16"/>
        </w:rPr>
        <w:t xml:space="preserve"> </w:t>
      </w:r>
      <w:r>
        <w:rPr>
          <w:color w:val="231F20"/>
          <w:sz w:val="16"/>
        </w:rPr>
        <w:t>on</w:t>
      </w:r>
      <w:r>
        <w:rPr>
          <w:color w:val="231F20"/>
          <w:spacing w:val="-9"/>
          <w:sz w:val="16"/>
        </w:rPr>
        <w:t xml:space="preserve"> </w:t>
      </w:r>
      <w:r>
        <w:rPr>
          <w:color w:val="231F20"/>
          <w:sz w:val="16"/>
        </w:rPr>
        <w:t>The</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website.</w:t>
      </w:r>
      <w:r>
        <w:rPr>
          <w:color w:val="231F20"/>
          <w:spacing w:val="-9"/>
          <w:sz w:val="16"/>
        </w:rPr>
        <w:t xml:space="preserve"> </w:t>
      </w:r>
      <w:r>
        <w:rPr>
          <w:color w:val="231F20"/>
          <w:sz w:val="16"/>
        </w:rPr>
        <w:t>A</w:t>
      </w:r>
      <w:r>
        <w:rPr>
          <w:color w:val="231F20"/>
          <w:spacing w:val="-9"/>
          <w:sz w:val="16"/>
        </w:rPr>
        <w:t xml:space="preserve"> </w:t>
      </w:r>
      <w:r>
        <w:rPr>
          <w:color w:val="231F20"/>
          <w:sz w:val="16"/>
        </w:rPr>
        <w:t>Player</w:t>
      </w:r>
      <w:r>
        <w:rPr>
          <w:color w:val="231F20"/>
          <w:spacing w:val="-9"/>
          <w:sz w:val="16"/>
        </w:rPr>
        <w:t xml:space="preserve"> </w:t>
      </w:r>
      <w:r>
        <w:rPr>
          <w:color w:val="231F20"/>
          <w:sz w:val="16"/>
        </w:rPr>
        <w:t>registered</w:t>
      </w:r>
      <w:r>
        <w:rPr>
          <w:color w:val="231F20"/>
          <w:spacing w:val="-9"/>
          <w:sz w:val="16"/>
        </w:rPr>
        <w:t xml:space="preserve"> </w:t>
      </w:r>
      <w:r>
        <w:rPr>
          <w:color w:val="231F20"/>
          <w:sz w:val="16"/>
        </w:rPr>
        <w:t>with</w:t>
      </w:r>
      <w:r>
        <w:rPr>
          <w:color w:val="231F20"/>
          <w:spacing w:val="-9"/>
          <w:sz w:val="16"/>
        </w:rPr>
        <w:t xml:space="preserve"> </w:t>
      </w:r>
      <w:r>
        <w:rPr>
          <w:color w:val="231F20"/>
          <w:sz w:val="16"/>
        </w:rPr>
        <w:t>a</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Girls’</w:t>
      </w:r>
      <w:r>
        <w:rPr>
          <w:color w:val="231F20"/>
          <w:spacing w:val="-9"/>
          <w:sz w:val="16"/>
        </w:rPr>
        <w:t xml:space="preserve"> </w:t>
      </w:r>
      <w:r>
        <w:rPr>
          <w:color w:val="231F20"/>
          <w:sz w:val="16"/>
        </w:rPr>
        <w:t>Regional</w:t>
      </w:r>
      <w:r>
        <w:rPr>
          <w:color w:val="231F20"/>
          <w:spacing w:val="-9"/>
          <w:sz w:val="16"/>
        </w:rPr>
        <w:t xml:space="preserve"> </w:t>
      </w:r>
      <w:r>
        <w:rPr>
          <w:color w:val="231F20"/>
          <w:spacing w:val="-3"/>
          <w:sz w:val="16"/>
        </w:rPr>
        <w:t xml:space="preserve">Talent </w:t>
      </w:r>
      <w:r>
        <w:rPr>
          <w:color w:val="231F20"/>
          <w:sz w:val="16"/>
        </w:rPr>
        <w:t xml:space="preserve">Club may play in this Competition subject to the </w:t>
      </w:r>
      <w:r>
        <w:rPr>
          <w:color w:val="231F20"/>
          <w:spacing w:val="-5"/>
          <w:sz w:val="16"/>
        </w:rPr>
        <w:t xml:space="preserve">FA </w:t>
      </w:r>
      <w:proofErr w:type="spellStart"/>
      <w:r>
        <w:rPr>
          <w:color w:val="231F20"/>
          <w:sz w:val="16"/>
        </w:rPr>
        <w:t>Programme</w:t>
      </w:r>
      <w:proofErr w:type="spellEnd"/>
      <w:r>
        <w:rPr>
          <w:color w:val="231F20"/>
          <w:sz w:val="16"/>
        </w:rPr>
        <w:t xml:space="preserve"> for Excellence (Female)</w:t>
      </w:r>
      <w:r>
        <w:rPr>
          <w:color w:val="231F20"/>
          <w:spacing w:val="-7"/>
          <w:sz w:val="16"/>
        </w:rPr>
        <w:t xml:space="preserve"> </w:t>
      </w:r>
      <w:r>
        <w:rPr>
          <w:color w:val="231F20"/>
          <w:sz w:val="16"/>
        </w:rPr>
        <w:t>Regulations.</w:t>
      </w:r>
    </w:p>
    <w:p w14:paraId="7C6DFF76" w14:textId="77777777"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 xml:space="preserve">must have the following number of Players registered </w:t>
      </w:r>
      <w:proofErr w:type="gramStart"/>
      <w:r>
        <w:rPr>
          <w:color w:val="231F20"/>
          <w:sz w:val="16"/>
        </w:rPr>
        <w:t>[ ]</w:t>
      </w:r>
      <w:proofErr w:type="gramEnd"/>
      <w:r>
        <w:rPr>
          <w:color w:val="231F20"/>
          <w:sz w:val="16"/>
        </w:rPr>
        <w:t xml:space="preserve">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DFF79" w14:textId="77777777" w:rsidTr="00445E59">
        <w:trPr>
          <w:trHeight w:hRule="exact" w:val="280"/>
        </w:trPr>
        <w:tc>
          <w:tcPr>
            <w:tcW w:w="1674" w:type="dxa"/>
            <w:shd w:val="clear" w:color="auto" w:fill="D1D3D4"/>
          </w:tcPr>
          <w:p w14:paraId="7C6DFF77"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7C6DFF78"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DFF7C" w14:textId="77777777" w:rsidTr="00445E59">
        <w:trPr>
          <w:trHeight w:hRule="exact" w:val="280"/>
        </w:trPr>
        <w:tc>
          <w:tcPr>
            <w:tcW w:w="1674" w:type="dxa"/>
          </w:tcPr>
          <w:p w14:paraId="7C6DFF7A" w14:textId="77777777" w:rsidR="00883E13" w:rsidRDefault="00F64C0F">
            <w:pPr>
              <w:pStyle w:val="TableParagraph"/>
              <w:spacing w:before="48"/>
              <w:ind w:left="75"/>
              <w:rPr>
                <w:sz w:val="16"/>
              </w:rPr>
            </w:pPr>
            <w:r>
              <w:rPr>
                <w:color w:val="231F20"/>
                <w:sz w:val="16"/>
              </w:rPr>
              <w:t>5v5</w:t>
            </w:r>
          </w:p>
        </w:tc>
        <w:tc>
          <w:tcPr>
            <w:tcW w:w="1674" w:type="dxa"/>
          </w:tcPr>
          <w:p w14:paraId="7C6DFF7B" w14:textId="77777777" w:rsidR="00883E13" w:rsidRDefault="00F64C0F">
            <w:pPr>
              <w:pStyle w:val="TableParagraph"/>
              <w:spacing w:before="48"/>
              <w:ind w:left="75"/>
              <w:rPr>
                <w:sz w:val="16"/>
              </w:rPr>
            </w:pPr>
            <w:r>
              <w:rPr>
                <w:color w:val="231F20"/>
                <w:sz w:val="16"/>
              </w:rPr>
              <w:t>5</w:t>
            </w:r>
          </w:p>
        </w:tc>
      </w:tr>
      <w:tr w:rsidR="00883E13" w14:paraId="7C6DFF7F" w14:textId="77777777" w:rsidTr="00445E59">
        <w:trPr>
          <w:trHeight w:hRule="exact" w:val="280"/>
        </w:trPr>
        <w:tc>
          <w:tcPr>
            <w:tcW w:w="1674" w:type="dxa"/>
          </w:tcPr>
          <w:p w14:paraId="7C6DFF7D" w14:textId="77777777" w:rsidR="00883E13" w:rsidRDefault="00F64C0F">
            <w:pPr>
              <w:pStyle w:val="TableParagraph"/>
              <w:spacing w:before="48"/>
              <w:ind w:left="75"/>
              <w:rPr>
                <w:sz w:val="16"/>
              </w:rPr>
            </w:pPr>
            <w:r>
              <w:rPr>
                <w:color w:val="231F20"/>
                <w:sz w:val="16"/>
              </w:rPr>
              <w:t>7v7</w:t>
            </w:r>
          </w:p>
        </w:tc>
        <w:tc>
          <w:tcPr>
            <w:tcW w:w="1674" w:type="dxa"/>
          </w:tcPr>
          <w:p w14:paraId="7C6DFF7E" w14:textId="77777777" w:rsidR="00883E13" w:rsidRDefault="00F64C0F">
            <w:pPr>
              <w:pStyle w:val="TableParagraph"/>
              <w:spacing w:before="48"/>
              <w:ind w:left="75"/>
              <w:rPr>
                <w:sz w:val="16"/>
              </w:rPr>
            </w:pPr>
            <w:r>
              <w:rPr>
                <w:color w:val="231F20"/>
                <w:sz w:val="16"/>
              </w:rPr>
              <w:t>7</w:t>
            </w:r>
          </w:p>
        </w:tc>
      </w:tr>
      <w:tr w:rsidR="00883E13" w14:paraId="7C6DFF82" w14:textId="77777777" w:rsidTr="00445E59">
        <w:trPr>
          <w:trHeight w:hRule="exact" w:val="280"/>
        </w:trPr>
        <w:tc>
          <w:tcPr>
            <w:tcW w:w="1674" w:type="dxa"/>
          </w:tcPr>
          <w:p w14:paraId="7C6DFF80" w14:textId="77777777" w:rsidR="00883E13" w:rsidRDefault="00F64C0F">
            <w:pPr>
              <w:pStyle w:val="TableParagraph"/>
              <w:spacing w:before="48"/>
              <w:ind w:left="75"/>
              <w:rPr>
                <w:sz w:val="16"/>
              </w:rPr>
            </w:pPr>
            <w:r>
              <w:rPr>
                <w:color w:val="231F20"/>
                <w:sz w:val="16"/>
              </w:rPr>
              <w:t>9v9</w:t>
            </w:r>
          </w:p>
        </w:tc>
        <w:tc>
          <w:tcPr>
            <w:tcW w:w="1674" w:type="dxa"/>
          </w:tcPr>
          <w:p w14:paraId="7C6DFF81" w14:textId="77777777" w:rsidR="00883E13" w:rsidRDefault="00F64C0F">
            <w:pPr>
              <w:pStyle w:val="TableParagraph"/>
              <w:spacing w:before="48"/>
              <w:ind w:left="75"/>
              <w:rPr>
                <w:sz w:val="16"/>
              </w:rPr>
            </w:pPr>
            <w:r>
              <w:rPr>
                <w:color w:val="231F20"/>
                <w:sz w:val="16"/>
              </w:rPr>
              <w:t>9</w:t>
            </w:r>
          </w:p>
        </w:tc>
      </w:tr>
      <w:tr w:rsidR="00883E13" w14:paraId="7C6DFF85" w14:textId="77777777" w:rsidTr="00445E59">
        <w:trPr>
          <w:trHeight w:hRule="exact" w:val="280"/>
        </w:trPr>
        <w:tc>
          <w:tcPr>
            <w:tcW w:w="1674" w:type="dxa"/>
          </w:tcPr>
          <w:p w14:paraId="7C6DFF83" w14:textId="77777777" w:rsidR="00883E13" w:rsidRDefault="00F64C0F">
            <w:pPr>
              <w:pStyle w:val="TableParagraph"/>
              <w:spacing w:before="48"/>
              <w:ind w:left="75"/>
              <w:rPr>
                <w:sz w:val="16"/>
              </w:rPr>
            </w:pPr>
            <w:r>
              <w:rPr>
                <w:color w:val="231F20"/>
                <w:sz w:val="16"/>
              </w:rPr>
              <w:t>11v11</w:t>
            </w:r>
          </w:p>
        </w:tc>
        <w:tc>
          <w:tcPr>
            <w:tcW w:w="1674" w:type="dxa"/>
          </w:tcPr>
          <w:p w14:paraId="7C6DFF84" w14:textId="77777777" w:rsidR="00883E13" w:rsidRDefault="00F64C0F">
            <w:pPr>
              <w:pStyle w:val="TableParagraph"/>
              <w:spacing w:before="48"/>
              <w:ind w:left="75"/>
              <w:rPr>
                <w:sz w:val="16"/>
              </w:rPr>
            </w:pPr>
            <w:r>
              <w:rPr>
                <w:color w:val="231F20"/>
                <w:sz w:val="16"/>
              </w:rPr>
              <w:t>11</w:t>
            </w:r>
          </w:p>
        </w:tc>
      </w:tr>
    </w:tbl>
    <w:p w14:paraId="7C6DFF8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7C6DFF8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7C6DFF88"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 xml:space="preserve">31 August of the relevant Playing Season </w:t>
      </w:r>
      <w:proofErr w:type="gramStart"/>
      <w:r w:rsidR="00F64C0F">
        <w:rPr>
          <w:color w:val="231F20"/>
        </w:rPr>
        <w:t>i.e.</w:t>
      </w:r>
      <w:proofErr w:type="gramEnd"/>
      <w:r w:rsidR="00F64C0F">
        <w:rPr>
          <w:color w:val="231F20"/>
        </w:rPr>
        <w:t xml:space="preserv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7C6DFF89" w14:textId="38463F4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r w:rsidR="00B71761">
        <w:rPr>
          <w:color w:val="231F20"/>
        </w:rPr>
        <w:t xml:space="preserve"> </w:t>
      </w:r>
      <w:r w:rsidR="00B71761" w:rsidRPr="00B71761">
        <w:rPr>
          <w:color w:val="231F20"/>
        </w:rPr>
        <w:t>Girls in all female teams may also be permitted to play an age group down in accordance with Rule 4(F).</w:t>
      </w:r>
    </w:p>
    <w:p w14:paraId="6ABC5F4E" w14:textId="4BB652CF" w:rsidR="0096200C" w:rsidRDefault="005A62FC" w:rsidP="00E66C53">
      <w:pPr>
        <w:pStyle w:val="BodyText"/>
        <w:spacing w:line="249" w:lineRule="auto"/>
        <w:ind w:left="709" w:right="-26" w:hanging="1"/>
        <w:rPr>
          <w:color w:val="231F20"/>
        </w:rPr>
      </w:pPr>
      <w:r w:rsidRPr="005A62FC">
        <w:rPr>
          <w:color w:val="231F20"/>
        </w:rPr>
        <w:t xml:space="preserve">The age groups that children are eligible to play in are set out in the table below, subject to Rule 4(F), </w:t>
      </w:r>
      <w:r w:rsidR="00F64C0F">
        <w:rPr>
          <w:color w:val="231F20"/>
        </w:rPr>
        <w:t>along</w:t>
      </w:r>
      <w:r w:rsidR="00F64C0F">
        <w:rPr>
          <w:color w:val="231F20"/>
          <w:spacing w:val="-3"/>
        </w:rPr>
        <w:t xml:space="preserve"> </w:t>
      </w:r>
      <w:r w:rsidR="00F64C0F">
        <w:rPr>
          <w:color w:val="231F20"/>
        </w:rPr>
        <w:t>with the permitted football formats for each of those age groups. Children shall not play, and shall not be permitted or encouraged to play, in a match between sides of more than the stated number of players, according to their age</w:t>
      </w:r>
      <w:r w:rsidR="00F64C0F">
        <w:rPr>
          <w:color w:val="231F20"/>
          <w:spacing w:val="-9"/>
        </w:rPr>
        <w:t xml:space="preserve"> </w:t>
      </w:r>
      <w:r w:rsidR="00F64C0F">
        <w:rPr>
          <w:color w:val="231F20"/>
        </w:rPr>
        <w:t>group:</w:t>
      </w:r>
    </w:p>
    <w:p w14:paraId="5AFE8C70" w14:textId="77777777" w:rsidR="0096200C" w:rsidRDefault="0096200C" w:rsidP="00445E59">
      <w:pPr>
        <w:pStyle w:val="BodyText"/>
        <w:spacing w:line="249" w:lineRule="auto"/>
        <w:ind w:left="709" w:right="-26" w:hanging="1"/>
      </w:pPr>
    </w:p>
    <w:p w14:paraId="7C6DFF8B"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7C6DFF96" w14:textId="77777777" w:rsidTr="00445E59">
        <w:trPr>
          <w:trHeight w:hRule="exact" w:val="414"/>
        </w:trPr>
        <w:tc>
          <w:tcPr>
            <w:tcW w:w="991" w:type="dxa"/>
            <w:vMerge w:val="restart"/>
            <w:shd w:val="clear" w:color="auto" w:fill="D1D3D4"/>
          </w:tcPr>
          <w:p w14:paraId="7C6DFF8C" w14:textId="77777777" w:rsidR="00883E13" w:rsidRDefault="00F64C0F">
            <w:pPr>
              <w:pStyle w:val="TableParagraph"/>
              <w:spacing w:before="52" w:line="244" w:lineRule="auto"/>
              <w:ind w:left="157" w:right="144" w:firstLine="147"/>
              <w:rPr>
                <w:rFonts w:ascii="FS Jack"/>
                <w:sz w:val="13"/>
              </w:rPr>
            </w:pPr>
            <w:proofErr w:type="gramStart"/>
            <w:r>
              <w:rPr>
                <w:rFonts w:ascii="FS Jack"/>
                <w:color w:val="231F20"/>
                <w:sz w:val="13"/>
              </w:rPr>
              <w:t>Age  on</w:t>
            </w:r>
            <w:proofErr w:type="gramEnd"/>
            <w:r>
              <w:rPr>
                <w:rFonts w:ascii="FS Jack"/>
                <w:color w:val="231F20"/>
                <w:sz w:val="13"/>
              </w:rPr>
              <w:t xml:space="preserve"> 31 August of the relevant</w:t>
            </w:r>
          </w:p>
          <w:p w14:paraId="7C6DFF8D"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7C6DFF8E"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7C6DFF8F"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C6DFF90"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7C6DFF91"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C6DFF92"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7C6DFF93"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7C6DFF94" w14:textId="77777777" w:rsidR="00883E13" w:rsidRDefault="00883E13">
            <w:pPr>
              <w:pStyle w:val="TableParagraph"/>
              <w:spacing w:before="1"/>
              <w:ind w:left="0"/>
              <w:rPr>
                <w:sz w:val="18"/>
              </w:rPr>
            </w:pPr>
          </w:p>
          <w:p w14:paraId="7C6DFF95"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7C6DFFA0" w14:textId="77777777" w:rsidTr="006C0999">
        <w:trPr>
          <w:trHeight w:hRule="exact" w:val="412"/>
        </w:trPr>
        <w:tc>
          <w:tcPr>
            <w:tcW w:w="991" w:type="dxa"/>
            <w:vMerge/>
            <w:shd w:val="clear" w:color="auto" w:fill="D1D3D4"/>
          </w:tcPr>
          <w:p w14:paraId="7C6DFF97" w14:textId="77777777" w:rsidR="00883E13" w:rsidRDefault="00883E13"/>
        </w:tc>
        <w:tc>
          <w:tcPr>
            <w:tcW w:w="646" w:type="dxa"/>
            <w:vMerge/>
            <w:shd w:val="clear" w:color="auto" w:fill="D1D3D4"/>
          </w:tcPr>
          <w:p w14:paraId="7C6DFF98" w14:textId="77777777" w:rsidR="00883E13" w:rsidRDefault="00883E13"/>
        </w:tc>
        <w:tc>
          <w:tcPr>
            <w:tcW w:w="737" w:type="dxa"/>
            <w:vMerge/>
            <w:shd w:val="clear" w:color="auto" w:fill="D1D3D4"/>
          </w:tcPr>
          <w:p w14:paraId="7C6DFF99" w14:textId="77777777" w:rsidR="00883E13" w:rsidRDefault="00883E13"/>
        </w:tc>
        <w:tc>
          <w:tcPr>
            <w:tcW w:w="553" w:type="dxa"/>
            <w:shd w:val="clear" w:color="auto" w:fill="D1D3D4"/>
          </w:tcPr>
          <w:p w14:paraId="7C6DFF9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7C6DFF9B" w14:textId="77777777" w:rsidR="00883E13" w:rsidRDefault="00F64C0F">
            <w:pPr>
              <w:pStyle w:val="TableParagraph"/>
              <w:spacing w:before="79"/>
              <w:ind w:left="38" w:right="38"/>
              <w:jc w:val="center"/>
              <w:rPr>
                <w:rFonts w:ascii="FS Jack"/>
                <w:sz w:val="13"/>
              </w:rPr>
            </w:pPr>
            <w:proofErr w:type="spellStart"/>
            <w:r>
              <w:rPr>
                <w:rFonts w:ascii="FS Jack"/>
                <w:color w:val="231F20"/>
                <w:sz w:val="13"/>
              </w:rPr>
              <w:t>Metres</w:t>
            </w:r>
            <w:proofErr w:type="spellEnd"/>
          </w:p>
        </w:tc>
        <w:tc>
          <w:tcPr>
            <w:tcW w:w="575" w:type="dxa"/>
            <w:shd w:val="clear" w:color="auto" w:fill="D1D3D4"/>
          </w:tcPr>
          <w:p w14:paraId="7C6DFF9C"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7C6DFF9D" w14:textId="77777777" w:rsidR="00883E13" w:rsidRDefault="00F64C0F">
            <w:pPr>
              <w:pStyle w:val="TableParagraph"/>
              <w:spacing w:before="79"/>
              <w:ind w:left="65" w:right="65"/>
              <w:jc w:val="center"/>
              <w:rPr>
                <w:rFonts w:ascii="FS Jack"/>
                <w:sz w:val="13"/>
              </w:rPr>
            </w:pPr>
            <w:proofErr w:type="spellStart"/>
            <w:r>
              <w:rPr>
                <w:rFonts w:ascii="FS Jack"/>
                <w:color w:val="231F20"/>
                <w:sz w:val="13"/>
              </w:rPr>
              <w:t>Metres</w:t>
            </w:r>
            <w:proofErr w:type="spellEnd"/>
          </w:p>
        </w:tc>
        <w:tc>
          <w:tcPr>
            <w:tcW w:w="1028" w:type="dxa"/>
            <w:vMerge/>
            <w:shd w:val="clear" w:color="auto" w:fill="D1D3D4"/>
          </w:tcPr>
          <w:p w14:paraId="7C6DFF9E" w14:textId="77777777" w:rsidR="00883E13" w:rsidRDefault="00883E13"/>
        </w:tc>
        <w:tc>
          <w:tcPr>
            <w:tcW w:w="392" w:type="dxa"/>
            <w:vMerge/>
            <w:shd w:val="clear" w:color="auto" w:fill="D1D3D4"/>
          </w:tcPr>
          <w:p w14:paraId="7C6DFF9F" w14:textId="77777777" w:rsidR="00883E13" w:rsidRDefault="00883E13"/>
        </w:tc>
      </w:tr>
      <w:tr w:rsidR="00883E13" w14:paraId="7C6DFFAA" w14:textId="77777777" w:rsidTr="00445E59">
        <w:trPr>
          <w:trHeight w:hRule="exact" w:val="203"/>
        </w:trPr>
        <w:tc>
          <w:tcPr>
            <w:tcW w:w="991" w:type="dxa"/>
            <w:vMerge w:val="restart"/>
          </w:tcPr>
          <w:p w14:paraId="7C6DFFA1" w14:textId="77777777" w:rsidR="00883E13" w:rsidRDefault="00F64C0F">
            <w:pPr>
              <w:pStyle w:val="TableParagraph"/>
              <w:spacing w:before="133"/>
              <w:ind w:left="0"/>
              <w:jc w:val="center"/>
              <w:rPr>
                <w:sz w:val="12"/>
              </w:rPr>
            </w:pPr>
            <w:r>
              <w:rPr>
                <w:color w:val="231F20"/>
                <w:sz w:val="12"/>
              </w:rPr>
              <w:t>6</w:t>
            </w:r>
          </w:p>
        </w:tc>
        <w:tc>
          <w:tcPr>
            <w:tcW w:w="646" w:type="dxa"/>
          </w:tcPr>
          <w:p w14:paraId="7C6DFFA2"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7C6DFFA3"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6DFFA4" w14:textId="77777777" w:rsidR="00883E13" w:rsidRDefault="00F64C0F">
            <w:pPr>
              <w:pStyle w:val="TableParagraph"/>
              <w:spacing w:before="37"/>
              <w:ind w:left="118"/>
              <w:rPr>
                <w:sz w:val="11"/>
              </w:rPr>
            </w:pPr>
            <w:r>
              <w:rPr>
                <w:color w:val="231F20"/>
                <w:sz w:val="11"/>
              </w:rPr>
              <w:t>30 x 20</w:t>
            </w:r>
          </w:p>
        </w:tc>
        <w:tc>
          <w:tcPr>
            <w:tcW w:w="697" w:type="dxa"/>
          </w:tcPr>
          <w:p w14:paraId="7C6DFFA5" w14:textId="77777777" w:rsidR="00883E13" w:rsidRDefault="00F64C0F">
            <w:pPr>
              <w:pStyle w:val="TableParagraph"/>
              <w:spacing w:before="37"/>
              <w:ind w:left="86"/>
              <w:rPr>
                <w:sz w:val="11"/>
              </w:rPr>
            </w:pPr>
            <w:r>
              <w:rPr>
                <w:color w:val="231F20"/>
                <w:sz w:val="11"/>
              </w:rPr>
              <w:t>27.45 x 18.3</w:t>
            </w:r>
          </w:p>
        </w:tc>
        <w:tc>
          <w:tcPr>
            <w:tcW w:w="575" w:type="dxa"/>
          </w:tcPr>
          <w:p w14:paraId="7C6DFFA6"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A7"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A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A9" w14:textId="77777777" w:rsidR="00883E13" w:rsidRDefault="00F64C0F">
            <w:pPr>
              <w:pStyle w:val="TableParagraph"/>
              <w:spacing w:before="133"/>
              <w:ind w:left="0"/>
              <w:jc w:val="center"/>
              <w:rPr>
                <w:sz w:val="12"/>
              </w:rPr>
            </w:pPr>
            <w:r>
              <w:rPr>
                <w:color w:val="231F20"/>
                <w:sz w:val="12"/>
              </w:rPr>
              <w:t>3</w:t>
            </w:r>
          </w:p>
        </w:tc>
      </w:tr>
      <w:tr w:rsidR="00883E13" w14:paraId="7C6DFFB4" w14:textId="77777777" w:rsidTr="00445E59">
        <w:trPr>
          <w:trHeight w:hRule="exact" w:val="203"/>
        </w:trPr>
        <w:tc>
          <w:tcPr>
            <w:tcW w:w="991" w:type="dxa"/>
            <w:vMerge/>
          </w:tcPr>
          <w:p w14:paraId="7C6DFFAB" w14:textId="77777777" w:rsidR="00883E13" w:rsidRDefault="00883E13"/>
        </w:tc>
        <w:tc>
          <w:tcPr>
            <w:tcW w:w="646" w:type="dxa"/>
          </w:tcPr>
          <w:p w14:paraId="7C6DFFAC"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7C6DFFAD" w14:textId="77777777" w:rsidR="00883E13" w:rsidRDefault="00883E13"/>
        </w:tc>
        <w:tc>
          <w:tcPr>
            <w:tcW w:w="553" w:type="dxa"/>
          </w:tcPr>
          <w:p w14:paraId="7C6DFFAE" w14:textId="77777777" w:rsidR="00883E13" w:rsidRDefault="00F64C0F">
            <w:pPr>
              <w:pStyle w:val="TableParagraph"/>
              <w:spacing w:before="37"/>
              <w:ind w:left="118"/>
              <w:rPr>
                <w:sz w:val="11"/>
              </w:rPr>
            </w:pPr>
            <w:r>
              <w:rPr>
                <w:color w:val="231F20"/>
                <w:sz w:val="11"/>
              </w:rPr>
              <w:t>30 x 20</w:t>
            </w:r>
          </w:p>
        </w:tc>
        <w:tc>
          <w:tcPr>
            <w:tcW w:w="697" w:type="dxa"/>
          </w:tcPr>
          <w:p w14:paraId="7C6DFFAF" w14:textId="77777777" w:rsidR="00883E13" w:rsidRDefault="00F64C0F">
            <w:pPr>
              <w:pStyle w:val="TableParagraph"/>
              <w:spacing w:before="37"/>
              <w:ind w:left="86"/>
              <w:rPr>
                <w:sz w:val="11"/>
              </w:rPr>
            </w:pPr>
            <w:r>
              <w:rPr>
                <w:color w:val="231F20"/>
                <w:sz w:val="11"/>
              </w:rPr>
              <w:t>27.45 x 18.3</w:t>
            </w:r>
          </w:p>
        </w:tc>
        <w:tc>
          <w:tcPr>
            <w:tcW w:w="575" w:type="dxa"/>
          </w:tcPr>
          <w:p w14:paraId="7C6DFFB0"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1"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2"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B3" w14:textId="77777777" w:rsidR="00883E13" w:rsidRDefault="00883E13"/>
        </w:tc>
      </w:tr>
      <w:tr w:rsidR="00883E13" w14:paraId="7C6DFFBE" w14:textId="77777777" w:rsidTr="00445E59">
        <w:trPr>
          <w:trHeight w:hRule="exact" w:val="203"/>
        </w:trPr>
        <w:tc>
          <w:tcPr>
            <w:tcW w:w="991" w:type="dxa"/>
            <w:vMerge w:val="restart"/>
          </w:tcPr>
          <w:p w14:paraId="7C6DFFB5" w14:textId="77777777" w:rsidR="00883E13" w:rsidRDefault="00F64C0F">
            <w:pPr>
              <w:pStyle w:val="TableParagraph"/>
              <w:spacing w:before="133"/>
              <w:ind w:left="0"/>
              <w:jc w:val="center"/>
              <w:rPr>
                <w:sz w:val="12"/>
              </w:rPr>
            </w:pPr>
            <w:r>
              <w:rPr>
                <w:color w:val="231F20"/>
                <w:sz w:val="12"/>
              </w:rPr>
              <w:t>7</w:t>
            </w:r>
          </w:p>
        </w:tc>
        <w:tc>
          <w:tcPr>
            <w:tcW w:w="646" w:type="dxa"/>
          </w:tcPr>
          <w:p w14:paraId="7C6DFFB6"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7C6DFFB7" w14:textId="77777777" w:rsidR="00883E13" w:rsidRDefault="00F64C0F">
            <w:pPr>
              <w:pStyle w:val="TableParagraph"/>
              <w:spacing w:before="31"/>
              <w:ind w:left="277"/>
              <w:rPr>
                <w:sz w:val="12"/>
              </w:rPr>
            </w:pPr>
            <w:r>
              <w:rPr>
                <w:color w:val="231F20"/>
                <w:sz w:val="12"/>
              </w:rPr>
              <w:t>5v5</w:t>
            </w:r>
          </w:p>
        </w:tc>
        <w:tc>
          <w:tcPr>
            <w:tcW w:w="553" w:type="dxa"/>
          </w:tcPr>
          <w:p w14:paraId="7C6DFFB8" w14:textId="77777777" w:rsidR="00883E13" w:rsidRDefault="00F64C0F">
            <w:pPr>
              <w:pStyle w:val="TableParagraph"/>
              <w:spacing w:before="37"/>
              <w:ind w:left="118"/>
              <w:rPr>
                <w:sz w:val="11"/>
              </w:rPr>
            </w:pPr>
            <w:r>
              <w:rPr>
                <w:color w:val="231F20"/>
                <w:sz w:val="11"/>
              </w:rPr>
              <w:t>30 x 20</w:t>
            </w:r>
          </w:p>
        </w:tc>
        <w:tc>
          <w:tcPr>
            <w:tcW w:w="697" w:type="dxa"/>
          </w:tcPr>
          <w:p w14:paraId="7C6DFFB9" w14:textId="77777777" w:rsidR="00883E13" w:rsidRDefault="00F64C0F">
            <w:pPr>
              <w:pStyle w:val="TableParagraph"/>
              <w:spacing w:before="37"/>
              <w:ind w:left="86"/>
              <w:rPr>
                <w:sz w:val="11"/>
              </w:rPr>
            </w:pPr>
            <w:r>
              <w:rPr>
                <w:color w:val="231F20"/>
                <w:sz w:val="11"/>
              </w:rPr>
              <w:t>27.45 x 18.3</w:t>
            </w:r>
          </w:p>
        </w:tc>
        <w:tc>
          <w:tcPr>
            <w:tcW w:w="575" w:type="dxa"/>
          </w:tcPr>
          <w:p w14:paraId="7C6DFFBA"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B"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C"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BD" w14:textId="77777777" w:rsidR="00883E13" w:rsidRDefault="00F64C0F">
            <w:pPr>
              <w:pStyle w:val="TableParagraph"/>
              <w:spacing w:before="133"/>
              <w:ind w:left="0"/>
              <w:jc w:val="center"/>
              <w:rPr>
                <w:sz w:val="12"/>
              </w:rPr>
            </w:pPr>
            <w:r>
              <w:rPr>
                <w:color w:val="231F20"/>
                <w:sz w:val="12"/>
              </w:rPr>
              <w:t>3</w:t>
            </w:r>
          </w:p>
        </w:tc>
      </w:tr>
      <w:tr w:rsidR="00883E13" w14:paraId="7C6DFFC8" w14:textId="77777777" w:rsidTr="00445E59">
        <w:trPr>
          <w:trHeight w:hRule="exact" w:val="203"/>
        </w:trPr>
        <w:tc>
          <w:tcPr>
            <w:tcW w:w="991" w:type="dxa"/>
            <w:vMerge/>
          </w:tcPr>
          <w:p w14:paraId="7C6DFFBF" w14:textId="77777777" w:rsidR="00883E13" w:rsidRDefault="00883E13"/>
        </w:tc>
        <w:tc>
          <w:tcPr>
            <w:tcW w:w="646" w:type="dxa"/>
          </w:tcPr>
          <w:p w14:paraId="7C6DFFC0"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C6DFFC1" w14:textId="77777777" w:rsidR="00883E13" w:rsidRDefault="00F64C0F">
            <w:pPr>
              <w:pStyle w:val="TableParagraph"/>
              <w:spacing w:before="31"/>
              <w:ind w:left="277"/>
              <w:rPr>
                <w:sz w:val="12"/>
              </w:rPr>
            </w:pPr>
            <w:r>
              <w:rPr>
                <w:color w:val="231F20"/>
                <w:sz w:val="12"/>
              </w:rPr>
              <w:t>7v7</w:t>
            </w:r>
          </w:p>
        </w:tc>
        <w:tc>
          <w:tcPr>
            <w:tcW w:w="553" w:type="dxa"/>
          </w:tcPr>
          <w:p w14:paraId="7C6DFFC2" w14:textId="77777777" w:rsidR="00883E13" w:rsidRDefault="00F64C0F">
            <w:pPr>
              <w:pStyle w:val="TableParagraph"/>
              <w:spacing w:before="37"/>
              <w:ind w:left="118"/>
              <w:rPr>
                <w:sz w:val="11"/>
              </w:rPr>
            </w:pPr>
            <w:r>
              <w:rPr>
                <w:color w:val="231F20"/>
                <w:sz w:val="11"/>
              </w:rPr>
              <w:t>50 x 30</w:t>
            </w:r>
          </w:p>
        </w:tc>
        <w:tc>
          <w:tcPr>
            <w:tcW w:w="697" w:type="dxa"/>
          </w:tcPr>
          <w:p w14:paraId="7C6DFFC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4"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C6"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C7" w14:textId="77777777" w:rsidR="00883E13" w:rsidRDefault="00883E13"/>
        </w:tc>
      </w:tr>
      <w:tr w:rsidR="00883E13" w14:paraId="7C6DFFD2" w14:textId="77777777" w:rsidTr="00445E59">
        <w:trPr>
          <w:trHeight w:hRule="exact" w:val="203"/>
        </w:trPr>
        <w:tc>
          <w:tcPr>
            <w:tcW w:w="991" w:type="dxa"/>
            <w:vMerge w:val="restart"/>
          </w:tcPr>
          <w:p w14:paraId="7C6DFFC9" w14:textId="77777777" w:rsidR="00883E13" w:rsidRDefault="00F64C0F">
            <w:pPr>
              <w:pStyle w:val="TableParagraph"/>
              <w:spacing w:before="133"/>
              <w:ind w:left="0"/>
              <w:jc w:val="center"/>
              <w:rPr>
                <w:sz w:val="12"/>
              </w:rPr>
            </w:pPr>
            <w:r>
              <w:rPr>
                <w:color w:val="231F20"/>
                <w:sz w:val="12"/>
              </w:rPr>
              <w:t>8</w:t>
            </w:r>
          </w:p>
        </w:tc>
        <w:tc>
          <w:tcPr>
            <w:tcW w:w="646" w:type="dxa"/>
          </w:tcPr>
          <w:p w14:paraId="7C6DFFCA"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C6DFFCB"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7C6DFFCC" w14:textId="77777777" w:rsidR="00883E13" w:rsidRDefault="00F64C0F">
            <w:pPr>
              <w:pStyle w:val="TableParagraph"/>
              <w:spacing w:before="37"/>
              <w:ind w:left="118"/>
              <w:rPr>
                <w:sz w:val="11"/>
              </w:rPr>
            </w:pPr>
            <w:r>
              <w:rPr>
                <w:color w:val="231F20"/>
                <w:sz w:val="11"/>
              </w:rPr>
              <w:t>50 x 30</w:t>
            </w:r>
          </w:p>
        </w:tc>
        <w:tc>
          <w:tcPr>
            <w:tcW w:w="697" w:type="dxa"/>
          </w:tcPr>
          <w:p w14:paraId="7C6DFFCD"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0"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1" w14:textId="77777777" w:rsidR="00883E13" w:rsidRDefault="00F64C0F">
            <w:pPr>
              <w:pStyle w:val="TableParagraph"/>
              <w:spacing w:before="31"/>
              <w:ind w:left="160"/>
              <w:rPr>
                <w:sz w:val="12"/>
              </w:rPr>
            </w:pPr>
            <w:r>
              <w:rPr>
                <w:color w:val="231F20"/>
                <w:sz w:val="12"/>
              </w:rPr>
              <w:t>3</w:t>
            </w:r>
          </w:p>
        </w:tc>
      </w:tr>
      <w:tr w:rsidR="00883E13" w14:paraId="7C6DFFDC" w14:textId="77777777" w:rsidTr="00445E59">
        <w:trPr>
          <w:trHeight w:hRule="exact" w:val="203"/>
        </w:trPr>
        <w:tc>
          <w:tcPr>
            <w:tcW w:w="991" w:type="dxa"/>
            <w:vMerge/>
          </w:tcPr>
          <w:p w14:paraId="7C6DFFD3" w14:textId="77777777" w:rsidR="00883E13" w:rsidRDefault="00883E13"/>
        </w:tc>
        <w:tc>
          <w:tcPr>
            <w:tcW w:w="646" w:type="dxa"/>
          </w:tcPr>
          <w:p w14:paraId="7C6DFFD4"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C6DFFD5" w14:textId="77777777" w:rsidR="00883E13" w:rsidRDefault="00883E13"/>
        </w:tc>
        <w:tc>
          <w:tcPr>
            <w:tcW w:w="553" w:type="dxa"/>
          </w:tcPr>
          <w:p w14:paraId="7C6DFFD6" w14:textId="77777777" w:rsidR="00883E13" w:rsidRDefault="00F64C0F">
            <w:pPr>
              <w:pStyle w:val="TableParagraph"/>
              <w:spacing w:before="37"/>
              <w:ind w:left="118"/>
              <w:rPr>
                <w:sz w:val="11"/>
              </w:rPr>
            </w:pPr>
            <w:r>
              <w:rPr>
                <w:color w:val="231F20"/>
                <w:sz w:val="11"/>
              </w:rPr>
              <w:t>50 x 30</w:t>
            </w:r>
          </w:p>
        </w:tc>
        <w:tc>
          <w:tcPr>
            <w:tcW w:w="697" w:type="dxa"/>
          </w:tcPr>
          <w:p w14:paraId="7C6DFFD7"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D8"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D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A"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B" w14:textId="44891064" w:rsidR="00883E13" w:rsidRPr="00105FBD" w:rsidRDefault="00E90FBF">
            <w:pPr>
              <w:pStyle w:val="TableParagraph"/>
              <w:spacing w:before="31"/>
              <w:ind w:left="160"/>
              <w:rPr>
                <w:sz w:val="12"/>
              </w:rPr>
            </w:pPr>
            <w:r w:rsidRPr="00105FBD">
              <w:rPr>
                <w:color w:val="231F20"/>
                <w:sz w:val="12"/>
              </w:rPr>
              <w:t>3</w:t>
            </w:r>
          </w:p>
        </w:tc>
      </w:tr>
      <w:tr w:rsidR="00656533" w14:paraId="7C6DFFE6" w14:textId="77777777" w:rsidTr="00656533">
        <w:trPr>
          <w:trHeight w:hRule="exact" w:val="203"/>
        </w:trPr>
        <w:tc>
          <w:tcPr>
            <w:tcW w:w="991" w:type="dxa"/>
            <w:vMerge w:val="restart"/>
          </w:tcPr>
          <w:p w14:paraId="7C6DFFDD" w14:textId="77777777" w:rsidR="00656533" w:rsidRDefault="00656533" w:rsidP="00656533">
            <w:pPr>
              <w:pStyle w:val="TableParagraph"/>
              <w:spacing w:before="133"/>
              <w:ind w:left="0"/>
              <w:jc w:val="center"/>
              <w:rPr>
                <w:sz w:val="12"/>
              </w:rPr>
            </w:pPr>
            <w:r>
              <w:rPr>
                <w:color w:val="231F20"/>
                <w:sz w:val="12"/>
              </w:rPr>
              <w:t>9</w:t>
            </w:r>
          </w:p>
        </w:tc>
        <w:tc>
          <w:tcPr>
            <w:tcW w:w="646" w:type="dxa"/>
          </w:tcPr>
          <w:p w14:paraId="7C6DFFDE" w14:textId="77777777" w:rsidR="00656533" w:rsidRDefault="00656533" w:rsidP="00656533">
            <w:pPr>
              <w:pStyle w:val="TableParagraph"/>
              <w:spacing w:before="31"/>
              <w:ind w:left="62" w:right="62"/>
              <w:jc w:val="center"/>
              <w:rPr>
                <w:sz w:val="12"/>
              </w:rPr>
            </w:pPr>
            <w:r>
              <w:rPr>
                <w:color w:val="231F20"/>
                <w:sz w:val="12"/>
              </w:rPr>
              <w:t>Under 10</w:t>
            </w:r>
          </w:p>
        </w:tc>
        <w:tc>
          <w:tcPr>
            <w:tcW w:w="737" w:type="dxa"/>
          </w:tcPr>
          <w:p w14:paraId="7C6DFFDF" w14:textId="77777777" w:rsidR="00656533" w:rsidRDefault="00656533" w:rsidP="00656533">
            <w:pPr>
              <w:pStyle w:val="TableParagraph"/>
              <w:spacing w:before="31"/>
              <w:ind w:left="277"/>
              <w:rPr>
                <w:sz w:val="12"/>
              </w:rPr>
            </w:pPr>
            <w:r>
              <w:rPr>
                <w:color w:val="231F20"/>
                <w:sz w:val="12"/>
              </w:rPr>
              <w:t>7v7</w:t>
            </w:r>
          </w:p>
        </w:tc>
        <w:tc>
          <w:tcPr>
            <w:tcW w:w="553" w:type="dxa"/>
          </w:tcPr>
          <w:p w14:paraId="7C6DFFE0" w14:textId="77777777" w:rsidR="00656533" w:rsidRDefault="00656533" w:rsidP="00656533">
            <w:pPr>
              <w:pStyle w:val="TableParagraph"/>
              <w:spacing w:before="37"/>
              <w:ind w:left="118"/>
              <w:rPr>
                <w:sz w:val="11"/>
              </w:rPr>
            </w:pPr>
            <w:r>
              <w:rPr>
                <w:color w:val="231F20"/>
                <w:sz w:val="11"/>
              </w:rPr>
              <w:t>50 x 30</w:t>
            </w:r>
          </w:p>
        </w:tc>
        <w:tc>
          <w:tcPr>
            <w:tcW w:w="697" w:type="dxa"/>
          </w:tcPr>
          <w:p w14:paraId="7C6DFFE1" w14:textId="77777777" w:rsidR="00656533" w:rsidRDefault="00656533" w:rsidP="00656533">
            <w:pPr>
              <w:pStyle w:val="TableParagraph"/>
              <w:spacing w:before="37"/>
              <w:ind w:left="38" w:right="38"/>
              <w:jc w:val="center"/>
              <w:rPr>
                <w:sz w:val="11"/>
              </w:rPr>
            </w:pPr>
            <w:r>
              <w:rPr>
                <w:color w:val="231F20"/>
                <w:sz w:val="11"/>
              </w:rPr>
              <w:t>45.75 x 27.45</w:t>
            </w:r>
          </w:p>
        </w:tc>
        <w:tc>
          <w:tcPr>
            <w:tcW w:w="575" w:type="dxa"/>
          </w:tcPr>
          <w:p w14:paraId="7C6DFFE2" w14:textId="77777777" w:rsidR="00656533" w:rsidRDefault="00656533" w:rsidP="00656533">
            <w:pPr>
              <w:pStyle w:val="TableParagraph"/>
              <w:spacing w:before="37"/>
              <w:ind w:left="55" w:right="55"/>
              <w:jc w:val="center"/>
              <w:rPr>
                <w:sz w:val="11"/>
              </w:rPr>
            </w:pPr>
            <w:r>
              <w:rPr>
                <w:color w:val="231F20"/>
                <w:sz w:val="11"/>
              </w:rPr>
              <w:t>60 x 40</w:t>
            </w:r>
          </w:p>
        </w:tc>
        <w:tc>
          <w:tcPr>
            <w:tcW w:w="750" w:type="dxa"/>
          </w:tcPr>
          <w:p w14:paraId="7C6DFFE3" w14:textId="77777777" w:rsidR="00656533" w:rsidRDefault="00656533" w:rsidP="00656533">
            <w:pPr>
              <w:pStyle w:val="TableParagraph"/>
              <w:spacing w:before="37"/>
              <w:ind w:left="65" w:right="65"/>
              <w:jc w:val="center"/>
              <w:rPr>
                <w:sz w:val="11"/>
              </w:rPr>
            </w:pPr>
            <w:r>
              <w:rPr>
                <w:color w:val="231F20"/>
                <w:sz w:val="11"/>
              </w:rPr>
              <w:t>54.9 x 36.6</w:t>
            </w:r>
          </w:p>
        </w:tc>
        <w:tc>
          <w:tcPr>
            <w:tcW w:w="1028" w:type="dxa"/>
          </w:tcPr>
          <w:p w14:paraId="7C6DFFE4" w14:textId="77777777" w:rsidR="00656533" w:rsidRDefault="00656533" w:rsidP="00656533">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7C6DFFE5" w14:textId="01E8A782" w:rsidR="00656533" w:rsidRPr="00105FBD" w:rsidRDefault="00656533" w:rsidP="00A33FB5">
            <w:pPr>
              <w:pStyle w:val="TableParagraph"/>
              <w:spacing w:before="31"/>
              <w:ind w:left="160"/>
              <w:rPr>
                <w:color w:val="231F20"/>
                <w:sz w:val="12"/>
              </w:rPr>
            </w:pPr>
            <w:r w:rsidRPr="00105FBD">
              <w:rPr>
                <w:color w:val="231F20"/>
                <w:sz w:val="12"/>
              </w:rPr>
              <w:t>3</w:t>
            </w:r>
          </w:p>
        </w:tc>
      </w:tr>
      <w:tr w:rsidR="00656533" w14:paraId="7C6DFFF0" w14:textId="77777777" w:rsidTr="00656533">
        <w:trPr>
          <w:trHeight w:hRule="exact" w:val="203"/>
        </w:trPr>
        <w:tc>
          <w:tcPr>
            <w:tcW w:w="991" w:type="dxa"/>
            <w:vMerge/>
          </w:tcPr>
          <w:p w14:paraId="7C6DFFE7" w14:textId="77777777" w:rsidR="00656533" w:rsidRDefault="00656533" w:rsidP="00656533"/>
        </w:tc>
        <w:tc>
          <w:tcPr>
            <w:tcW w:w="646" w:type="dxa"/>
          </w:tcPr>
          <w:p w14:paraId="7C6DFFE8"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tcPr>
          <w:p w14:paraId="7C6DFFE9" w14:textId="77777777" w:rsidR="00656533" w:rsidRDefault="00656533" w:rsidP="00656533">
            <w:pPr>
              <w:pStyle w:val="TableParagraph"/>
              <w:spacing w:before="31"/>
              <w:ind w:left="277"/>
              <w:rPr>
                <w:sz w:val="12"/>
              </w:rPr>
            </w:pPr>
            <w:r>
              <w:rPr>
                <w:color w:val="231F20"/>
                <w:sz w:val="12"/>
              </w:rPr>
              <w:t>9v9</w:t>
            </w:r>
          </w:p>
        </w:tc>
        <w:tc>
          <w:tcPr>
            <w:tcW w:w="553" w:type="dxa"/>
          </w:tcPr>
          <w:p w14:paraId="7C6DFFEA"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EB"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EC"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ED"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EE" w14:textId="77777777" w:rsidR="00656533" w:rsidRDefault="00656533" w:rsidP="00656533">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7C6DFFEF" w14:textId="556ED2F5" w:rsidR="00656533" w:rsidRPr="00105FBD" w:rsidRDefault="00656533" w:rsidP="00A33FB5">
            <w:pPr>
              <w:pStyle w:val="TableParagraph"/>
              <w:spacing w:before="31"/>
              <w:ind w:left="160"/>
              <w:rPr>
                <w:color w:val="231F20"/>
                <w:sz w:val="12"/>
              </w:rPr>
            </w:pPr>
            <w:r w:rsidRPr="00105FBD">
              <w:rPr>
                <w:color w:val="231F20"/>
                <w:sz w:val="12"/>
              </w:rPr>
              <w:t>4</w:t>
            </w:r>
          </w:p>
        </w:tc>
      </w:tr>
      <w:tr w:rsidR="00656533" w14:paraId="7C6DFFFA" w14:textId="77777777" w:rsidTr="00445E59">
        <w:trPr>
          <w:trHeight w:hRule="exact" w:val="203"/>
        </w:trPr>
        <w:tc>
          <w:tcPr>
            <w:tcW w:w="991" w:type="dxa"/>
            <w:vMerge w:val="restart"/>
          </w:tcPr>
          <w:p w14:paraId="7C6DFFF1" w14:textId="77777777" w:rsidR="00656533" w:rsidRDefault="00656533" w:rsidP="00656533">
            <w:pPr>
              <w:pStyle w:val="TableParagraph"/>
              <w:spacing w:before="133"/>
              <w:ind w:left="410" w:right="410"/>
              <w:jc w:val="center"/>
              <w:rPr>
                <w:sz w:val="12"/>
              </w:rPr>
            </w:pPr>
            <w:r>
              <w:rPr>
                <w:color w:val="231F20"/>
                <w:sz w:val="12"/>
              </w:rPr>
              <w:t>10</w:t>
            </w:r>
          </w:p>
        </w:tc>
        <w:tc>
          <w:tcPr>
            <w:tcW w:w="646" w:type="dxa"/>
          </w:tcPr>
          <w:p w14:paraId="7C6DFFF2"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vMerge w:val="restart"/>
          </w:tcPr>
          <w:p w14:paraId="7C6DFFF3" w14:textId="77777777" w:rsidR="00656533" w:rsidRDefault="00656533" w:rsidP="00656533">
            <w:pPr>
              <w:pStyle w:val="TableParagraph"/>
              <w:spacing w:before="133"/>
              <w:ind w:left="257" w:right="257"/>
              <w:jc w:val="center"/>
              <w:rPr>
                <w:sz w:val="12"/>
              </w:rPr>
            </w:pPr>
            <w:r>
              <w:rPr>
                <w:color w:val="231F20"/>
                <w:sz w:val="12"/>
              </w:rPr>
              <w:t>9v9</w:t>
            </w:r>
          </w:p>
        </w:tc>
        <w:tc>
          <w:tcPr>
            <w:tcW w:w="553" w:type="dxa"/>
          </w:tcPr>
          <w:p w14:paraId="7C6DFFF4"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5"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F6"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F7"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F8"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DFFF9" w14:textId="77777777" w:rsidR="00656533" w:rsidRDefault="00656533" w:rsidP="00656533">
            <w:pPr>
              <w:pStyle w:val="TableParagraph"/>
              <w:spacing w:before="133"/>
              <w:ind w:left="0"/>
              <w:jc w:val="center"/>
              <w:rPr>
                <w:sz w:val="12"/>
              </w:rPr>
            </w:pPr>
            <w:r>
              <w:rPr>
                <w:color w:val="231F20"/>
                <w:sz w:val="12"/>
              </w:rPr>
              <w:t>4</w:t>
            </w:r>
          </w:p>
        </w:tc>
      </w:tr>
      <w:tr w:rsidR="00656533" w14:paraId="7C6E0004" w14:textId="77777777" w:rsidTr="00445E59">
        <w:trPr>
          <w:trHeight w:hRule="exact" w:val="203"/>
        </w:trPr>
        <w:tc>
          <w:tcPr>
            <w:tcW w:w="991" w:type="dxa"/>
            <w:vMerge/>
          </w:tcPr>
          <w:p w14:paraId="7C6DFFFB" w14:textId="77777777" w:rsidR="00656533" w:rsidRDefault="00656533" w:rsidP="00656533"/>
        </w:tc>
        <w:tc>
          <w:tcPr>
            <w:tcW w:w="646" w:type="dxa"/>
          </w:tcPr>
          <w:p w14:paraId="7C6DFFFC"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vMerge/>
          </w:tcPr>
          <w:p w14:paraId="7C6DFFFD" w14:textId="77777777" w:rsidR="00656533" w:rsidRDefault="00656533" w:rsidP="00656533"/>
        </w:tc>
        <w:tc>
          <w:tcPr>
            <w:tcW w:w="553" w:type="dxa"/>
          </w:tcPr>
          <w:p w14:paraId="7C6DFFFE"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F"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0"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1"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2"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tcPr>
          <w:p w14:paraId="7C6E0003" w14:textId="77777777" w:rsidR="00656533" w:rsidRDefault="00656533" w:rsidP="00656533"/>
        </w:tc>
      </w:tr>
      <w:tr w:rsidR="00656533" w14:paraId="7C6E000E" w14:textId="77777777" w:rsidTr="00445E59">
        <w:trPr>
          <w:trHeight w:hRule="exact" w:val="203"/>
        </w:trPr>
        <w:tc>
          <w:tcPr>
            <w:tcW w:w="991" w:type="dxa"/>
            <w:vMerge w:val="restart"/>
          </w:tcPr>
          <w:p w14:paraId="7C6E0005" w14:textId="77777777" w:rsidR="00656533" w:rsidRDefault="00656533" w:rsidP="00656533">
            <w:pPr>
              <w:pStyle w:val="TableParagraph"/>
              <w:spacing w:before="133"/>
              <w:ind w:left="410" w:right="410"/>
              <w:jc w:val="center"/>
              <w:rPr>
                <w:sz w:val="12"/>
              </w:rPr>
            </w:pPr>
            <w:r>
              <w:rPr>
                <w:color w:val="231F20"/>
                <w:sz w:val="12"/>
              </w:rPr>
              <w:t>11</w:t>
            </w:r>
          </w:p>
        </w:tc>
        <w:tc>
          <w:tcPr>
            <w:tcW w:w="646" w:type="dxa"/>
          </w:tcPr>
          <w:p w14:paraId="7C6E0006"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tcPr>
          <w:p w14:paraId="7C6E0007" w14:textId="77777777" w:rsidR="00656533" w:rsidRDefault="00656533" w:rsidP="00656533">
            <w:pPr>
              <w:pStyle w:val="TableParagraph"/>
              <w:spacing w:before="31"/>
              <w:ind w:left="277"/>
              <w:rPr>
                <w:sz w:val="12"/>
              </w:rPr>
            </w:pPr>
            <w:r>
              <w:rPr>
                <w:color w:val="231F20"/>
                <w:sz w:val="12"/>
              </w:rPr>
              <w:t>9v9</w:t>
            </w:r>
          </w:p>
        </w:tc>
        <w:tc>
          <w:tcPr>
            <w:tcW w:w="553" w:type="dxa"/>
          </w:tcPr>
          <w:p w14:paraId="7C6E0008" w14:textId="77777777" w:rsidR="00656533" w:rsidRDefault="00656533" w:rsidP="00656533">
            <w:pPr>
              <w:pStyle w:val="TableParagraph"/>
              <w:spacing w:before="37"/>
              <w:ind w:left="118"/>
              <w:rPr>
                <w:sz w:val="11"/>
              </w:rPr>
            </w:pPr>
            <w:r>
              <w:rPr>
                <w:color w:val="231F20"/>
                <w:sz w:val="11"/>
              </w:rPr>
              <w:t>70 x 40</w:t>
            </w:r>
          </w:p>
        </w:tc>
        <w:tc>
          <w:tcPr>
            <w:tcW w:w="697" w:type="dxa"/>
          </w:tcPr>
          <w:p w14:paraId="7C6E0009"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A"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B"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C"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E000D" w14:textId="77777777" w:rsidR="00656533" w:rsidRDefault="00656533" w:rsidP="00656533">
            <w:pPr>
              <w:pStyle w:val="TableParagraph"/>
              <w:spacing w:before="133"/>
              <w:ind w:left="0"/>
              <w:jc w:val="center"/>
              <w:rPr>
                <w:sz w:val="12"/>
              </w:rPr>
            </w:pPr>
            <w:r>
              <w:rPr>
                <w:color w:val="231F20"/>
                <w:sz w:val="12"/>
              </w:rPr>
              <w:t>4</w:t>
            </w:r>
          </w:p>
        </w:tc>
      </w:tr>
      <w:tr w:rsidR="00656533" w14:paraId="7C6E0018" w14:textId="77777777" w:rsidTr="00445E59">
        <w:trPr>
          <w:trHeight w:hRule="exact" w:val="203"/>
        </w:trPr>
        <w:tc>
          <w:tcPr>
            <w:tcW w:w="991" w:type="dxa"/>
            <w:vMerge/>
          </w:tcPr>
          <w:p w14:paraId="7C6E000F" w14:textId="77777777" w:rsidR="00656533" w:rsidRDefault="00656533" w:rsidP="00656533"/>
        </w:tc>
        <w:tc>
          <w:tcPr>
            <w:tcW w:w="646" w:type="dxa"/>
          </w:tcPr>
          <w:p w14:paraId="7C6E0010"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tcPr>
          <w:p w14:paraId="7C6E0011" w14:textId="77777777" w:rsidR="00656533" w:rsidRDefault="00656533" w:rsidP="00656533">
            <w:pPr>
              <w:pStyle w:val="TableParagraph"/>
              <w:spacing w:before="37"/>
              <w:ind w:left="229"/>
              <w:rPr>
                <w:sz w:val="11"/>
              </w:rPr>
            </w:pPr>
            <w:r>
              <w:rPr>
                <w:color w:val="231F20"/>
                <w:sz w:val="11"/>
              </w:rPr>
              <w:t>11v11</w:t>
            </w:r>
          </w:p>
        </w:tc>
        <w:tc>
          <w:tcPr>
            <w:tcW w:w="553" w:type="dxa"/>
          </w:tcPr>
          <w:p w14:paraId="7C6E0012"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3"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4"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15"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16"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17" w14:textId="77777777" w:rsidR="00656533" w:rsidRDefault="00656533" w:rsidP="00656533"/>
        </w:tc>
      </w:tr>
      <w:tr w:rsidR="00656533" w14:paraId="7C6E0024" w14:textId="77777777" w:rsidTr="00445E59">
        <w:trPr>
          <w:trHeight w:hRule="exact" w:val="203"/>
        </w:trPr>
        <w:tc>
          <w:tcPr>
            <w:tcW w:w="991" w:type="dxa"/>
            <w:vMerge w:val="restart"/>
          </w:tcPr>
          <w:p w14:paraId="7C6E0019" w14:textId="77777777" w:rsidR="00656533" w:rsidRDefault="00656533" w:rsidP="00656533">
            <w:pPr>
              <w:pStyle w:val="TableParagraph"/>
              <w:spacing w:before="133"/>
              <w:ind w:left="410" w:right="410"/>
              <w:jc w:val="center"/>
              <w:rPr>
                <w:sz w:val="12"/>
              </w:rPr>
            </w:pPr>
            <w:r>
              <w:rPr>
                <w:color w:val="231F20"/>
                <w:sz w:val="12"/>
              </w:rPr>
              <w:t>12</w:t>
            </w:r>
          </w:p>
        </w:tc>
        <w:tc>
          <w:tcPr>
            <w:tcW w:w="646" w:type="dxa"/>
          </w:tcPr>
          <w:p w14:paraId="7C6E001A"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vMerge w:val="restart"/>
          </w:tcPr>
          <w:p w14:paraId="7C6E001B" w14:textId="77777777" w:rsidR="00656533" w:rsidRDefault="00656533" w:rsidP="00656533">
            <w:pPr>
              <w:pStyle w:val="TableParagraph"/>
              <w:spacing w:before="1"/>
              <w:ind w:left="0"/>
              <w:rPr>
                <w:sz w:val="12"/>
              </w:rPr>
            </w:pPr>
          </w:p>
          <w:p w14:paraId="7C6E001C" w14:textId="77777777" w:rsidR="00656533" w:rsidRDefault="00656533" w:rsidP="00656533">
            <w:pPr>
              <w:pStyle w:val="TableParagraph"/>
              <w:spacing w:before="0"/>
              <w:ind w:left="229"/>
              <w:rPr>
                <w:sz w:val="11"/>
              </w:rPr>
            </w:pPr>
            <w:r>
              <w:rPr>
                <w:color w:val="231F20"/>
                <w:sz w:val="11"/>
              </w:rPr>
              <w:t>11v11</w:t>
            </w:r>
          </w:p>
        </w:tc>
        <w:tc>
          <w:tcPr>
            <w:tcW w:w="553" w:type="dxa"/>
          </w:tcPr>
          <w:p w14:paraId="7C6E001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F"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0"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1"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val="restart"/>
          </w:tcPr>
          <w:p w14:paraId="7C6E0022" w14:textId="77777777" w:rsidR="00656533" w:rsidRDefault="00656533" w:rsidP="00656533">
            <w:pPr>
              <w:pStyle w:val="TableParagraph"/>
              <w:spacing w:before="1"/>
              <w:ind w:left="0"/>
              <w:rPr>
                <w:sz w:val="12"/>
              </w:rPr>
            </w:pPr>
          </w:p>
          <w:p w14:paraId="7C6E0023" w14:textId="77777777" w:rsidR="00656533" w:rsidRDefault="00656533" w:rsidP="00656533">
            <w:pPr>
              <w:pStyle w:val="TableParagraph"/>
              <w:spacing w:before="0"/>
              <w:ind w:left="0"/>
              <w:jc w:val="center"/>
              <w:rPr>
                <w:sz w:val="11"/>
              </w:rPr>
            </w:pPr>
            <w:r>
              <w:rPr>
                <w:color w:val="231F20"/>
                <w:sz w:val="11"/>
              </w:rPr>
              <w:t>4</w:t>
            </w:r>
          </w:p>
        </w:tc>
      </w:tr>
      <w:tr w:rsidR="00656533" w14:paraId="7C6E002E" w14:textId="77777777" w:rsidTr="00445E59">
        <w:trPr>
          <w:trHeight w:hRule="exact" w:val="203"/>
        </w:trPr>
        <w:tc>
          <w:tcPr>
            <w:tcW w:w="991" w:type="dxa"/>
            <w:vMerge/>
          </w:tcPr>
          <w:p w14:paraId="7C6E0025" w14:textId="77777777" w:rsidR="00656533" w:rsidRDefault="00656533" w:rsidP="00656533"/>
        </w:tc>
        <w:tc>
          <w:tcPr>
            <w:tcW w:w="646" w:type="dxa"/>
          </w:tcPr>
          <w:p w14:paraId="7C6E0026"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tcPr>
          <w:p w14:paraId="7C6E0027" w14:textId="77777777" w:rsidR="00656533" w:rsidRDefault="00656533" w:rsidP="00656533"/>
        </w:tc>
        <w:tc>
          <w:tcPr>
            <w:tcW w:w="553" w:type="dxa"/>
          </w:tcPr>
          <w:p w14:paraId="7C6E002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2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2A"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B"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C"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2D" w14:textId="77777777" w:rsidR="00656533" w:rsidRDefault="00656533" w:rsidP="00656533"/>
        </w:tc>
      </w:tr>
      <w:tr w:rsidR="00656533" w14:paraId="7C6E0039" w14:textId="77777777" w:rsidTr="00445E59">
        <w:trPr>
          <w:trHeight w:hRule="exact" w:val="203"/>
        </w:trPr>
        <w:tc>
          <w:tcPr>
            <w:tcW w:w="991" w:type="dxa"/>
            <w:vMerge w:val="restart"/>
          </w:tcPr>
          <w:p w14:paraId="7C6E002F" w14:textId="77777777" w:rsidR="00656533" w:rsidRDefault="00656533" w:rsidP="00656533">
            <w:pPr>
              <w:pStyle w:val="TableParagraph"/>
              <w:spacing w:before="133"/>
              <w:ind w:left="410" w:right="410"/>
              <w:jc w:val="center"/>
              <w:rPr>
                <w:sz w:val="12"/>
              </w:rPr>
            </w:pPr>
            <w:r>
              <w:rPr>
                <w:color w:val="231F20"/>
                <w:sz w:val="12"/>
              </w:rPr>
              <w:lastRenderedPageBreak/>
              <w:t>13</w:t>
            </w:r>
          </w:p>
        </w:tc>
        <w:tc>
          <w:tcPr>
            <w:tcW w:w="646" w:type="dxa"/>
          </w:tcPr>
          <w:p w14:paraId="7C6E0030"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val="restart"/>
          </w:tcPr>
          <w:p w14:paraId="7C6E0031" w14:textId="77777777" w:rsidR="00656533" w:rsidRDefault="00656533" w:rsidP="00656533">
            <w:pPr>
              <w:pStyle w:val="TableParagraph"/>
              <w:spacing w:before="1"/>
              <w:ind w:left="0"/>
              <w:rPr>
                <w:sz w:val="12"/>
              </w:rPr>
            </w:pPr>
          </w:p>
          <w:p w14:paraId="7C6E0032" w14:textId="77777777" w:rsidR="00656533" w:rsidRDefault="00656533" w:rsidP="00656533">
            <w:pPr>
              <w:pStyle w:val="TableParagraph"/>
              <w:spacing w:before="0"/>
              <w:ind w:left="229"/>
              <w:rPr>
                <w:sz w:val="11"/>
              </w:rPr>
            </w:pPr>
            <w:r>
              <w:rPr>
                <w:color w:val="231F20"/>
                <w:sz w:val="11"/>
              </w:rPr>
              <w:t>11v11</w:t>
            </w:r>
          </w:p>
        </w:tc>
        <w:tc>
          <w:tcPr>
            <w:tcW w:w="553" w:type="dxa"/>
          </w:tcPr>
          <w:p w14:paraId="7C6E003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5"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36"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37" w14:textId="77777777" w:rsidR="00656533" w:rsidRDefault="00656533" w:rsidP="00656533">
            <w:pPr>
              <w:pStyle w:val="TableParagraph"/>
              <w:spacing w:before="37"/>
              <w:ind w:left="98" w:right="98"/>
              <w:jc w:val="center"/>
              <w:rPr>
                <w:sz w:val="11"/>
              </w:rPr>
            </w:pPr>
            <w:r>
              <w:rPr>
                <w:color w:val="231F20"/>
                <w:sz w:val="11"/>
              </w:rPr>
              <w:t>21 x 7</w:t>
            </w:r>
          </w:p>
        </w:tc>
        <w:tc>
          <w:tcPr>
            <w:tcW w:w="392" w:type="dxa"/>
          </w:tcPr>
          <w:p w14:paraId="7C6E0038" w14:textId="77777777" w:rsidR="00656533" w:rsidRDefault="00656533" w:rsidP="00656533">
            <w:pPr>
              <w:pStyle w:val="TableParagraph"/>
              <w:spacing w:before="37"/>
              <w:ind w:left="163"/>
              <w:rPr>
                <w:sz w:val="11"/>
              </w:rPr>
            </w:pPr>
            <w:r>
              <w:rPr>
                <w:color w:val="231F20"/>
                <w:sz w:val="11"/>
              </w:rPr>
              <w:t>4</w:t>
            </w:r>
          </w:p>
        </w:tc>
      </w:tr>
      <w:tr w:rsidR="00656533" w14:paraId="7C6E0043" w14:textId="77777777" w:rsidTr="00445E59">
        <w:trPr>
          <w:trHeight w:hRule="exact" w:val="203"/>
        </w:trPr>
        <w:tc>
          <w:tcPr>
            <w:tcW w:w="991" w:type="dxa"/>
            <w:vMerge/>
          </w:tcPr>
          <w:p w14:paraId="7C6E003A" w14:textId="77777777" w:rsidR="00656533" w:rsidRDefault="00656533" w:rsidP="00656533"/>
        </w:tc>
        <w:tc>
          <w:tcPr>
            <w:tcW w:w="646" w:type="dxa"/>
          </w:tcPr>
          <w:p w14:paraId="7C6E003B"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tcPr>
          <w:p w14:paraId="7C6E003C" w14:textId="77777777" w:rsidR="00656533" w:rsidRDefault="00656533" w:rsidP="00656533"/>
        </w:tc>
        <w:tc>
          <w:tcPr>
            <w:tcW w:w="553" w:type="dxa"/>
          </w:tcPr>
          <w:p w14:paraId="7C6E003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F"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0"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1" w14:textId="77777777" w:rsidR="00656533" w:rsidRDefault="00656533" w:rsidP="00656533">
            <w:pPr>
              <w:pStyle w:val="TableParagraph"/>
              <w:spacing w:before="37"/>
              <w:ind w:left="98" w:right="98"/>
              <w:jc w:val="center"/>
              <w:rPr>
                <w:sz w:val="11"/>
              </w:rPr>
            </w:pPr>
            <w:r>
              <w:rPr>
                <w:color w:val="231F20"/>
                <w:sz w:val="11"/>
              </w:rPr>
              <w:t>24 x 8</w:t>
            </w:r>
          </w:p>
        </w:tc>
        <w:tc>
          <w:tcPr>
            <w:tcW w:w="392" w:type="dxa"/>
          </w:tcPr>
          <w:p w14:paraId="7C6E0042" w14:textId="77777777" w:rsidR="00656533" w:rsidRDefault="00656533" w:rsidP="00656533">
            <w:pPr>
              <w:pStyle w:val="TableParagraph"/>
              <w:spacing w:before="37"/>
              <w:ind w:left="163"/>
              <w:rPr>
                <w:sz w:val="11"/>
              </w:rPr>
            </w:pPr>
            <w:r>
              <w:rPr>
                <w:color w:val="231F20"/>
                <w:sz w:val="11"/>
              </w:rPr>
              <w:t>5</w:t>
            </w:r>
          </w:p>
        </w:tc>
      </w:tr>
      <w:tr w:rsidR="00656533" w14:paraId="7C6E004F" w14:textId="77777777" w:rsidTr="00445E59">
        <w:trPr>
          <w:trHeight w:hRule="exact" w:val="203"/>
        </w:trPr>
        <w:tc>
          <w:tcPr>
            <w:tcW w:w="991" w:type="dxa"/>
            <w:vMerge w:val="restart"/>
          </w:tcPr>
          <w:p w14:paraId="7C6E0044" w14:textId="77777777" w:rsidR="00656533" w:rsidRDefault="00656533" w:rsidP="00656533">
            <w:pPr>
              <w:pStyle w:val="TableParagraph"/>
              <w:spacing w:before="133"/>
              <w:ind w:left="410" w:right="410"/>
              <w:jc w:val="center"/>
              <w:rPr>
                <w:sz w:val="12"/>
              </w:rPr>
            </w:pPr>
            <w:r>
              <w:rPr>
                <w:color w:val="231F20"/>
                <w:sz w:val="12"/>
              </w:rPr>
              <w:t>14</w:t>
            </w:r>
          </w:p>
        </w:tc>
        <w:tc>
          <w:tcPr>
            <w:tcW w:w="646" w:type="dxa"/>
          </w:tcPr>
          <w:p w14:paraId="7C6E0045"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val="restart"/>
          </w:tcPr>
          <w:p w14:paraId="7C6E0046" w14:textId="77777777" w:rsidR="00656533" w:rsidRDefault="00656533" w:rsidP="00656533">
            <w:pPr>
              <w:pStyle w:val="TableParagraph"/>
              <w:spacing w:before="1"/>
              <w:ind w:left="0"/>
              <w:rPr>
                <w:sz w:val="12"/>
              </w:rPr>
            </w:pPr>
          </w:p>
          <w:p w14:paraId="7C6E0047" w14:textId="77777777" w:rsidR="00656533" w:rsidRDefault="00656533" w:rsidP="00656533">
            <w:pPr>
              <w:pStyle w:val="TableParagraph"/>
              <w:spacing w:before="0"/>
              <w:ind w:left="229"/>
              <w:rPr>
                <w:sz w:val="11"/>
              </w:rPr>
            </w:pPr>
            <w:r>
              <w:rPr>
                <w:color w:val="231F20"/>
                <w:sz w:val="11"/>
              </w:rPr>
              <w:t>11v11</w:t>
            </w:r>
          </w:p>
        </w:tc>
        <w:tc>
          <w:tcPr>
            <w:tcW w:w="553" w:type="dxa"/>
          </w:tcPr>
          <w:p w14:paraId="7C6E004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4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4A"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B"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C"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4D" w14:textId="77777777" w:rsidR="00656533" w:rsidRDefault="00656533" w:rsidP="00656533">
            <w:pPr>
              <w:pStyle w:val="TableParagraph"/>
              <w:spacing w:before="1"/>
              <w:ind w:left="0"/>
              <w:rPr>
                <w:sz w:val="12"/>
              </w:rPr>
            </w:pPr>
          </w:p>
          <w:p w14:paraId="7C6E004E" w14:textId="77777777" w:rsidR="00656533" w:rsidRDefault="00656533" w:rsidP="00656533">
            <w:pPr>
              <w:pStyle w:val="TableParagraph"/>
              <w:spacing w:before="0"/>
              <w:ind w:left="0"/>
              <w:jc w:val="center"/>
              <w:rPr>
                <w:sz w:val="11"/>
              </w:rPr>
            </w:pPr>
            <w:r>
              <w:rPr>
                <w:color w:val="231F20"/>
                <w:sz w:val="11"/>
              </w:rPr>
              <w:t>5</w:t>
            </w:r>
          </w:p>
        </w:tc>
      </w:tr>
      <w:tr w:rsidR="00656533" w14:paraId="7C6E0059" w14:textId="77777777" w:rsidTr="00445E59">
        <w:trPr>
          <w:trHeight w:hRule="exact" w:val="203"/>
        </w:trPr>
        <w:tc>
          <w:tcPr>
            <w:tcW w:w="991" w:type="dxa"/>
            <w:vMerge/>
          </w:tcPr>
          <w:p w14:paraId="7C6E0050" w14:textId="77777777" w:rsidR="00656533" w:rsidRDefault="00656533" w:rsidP="00656533"/>
        </w:tc>
        <w:tc>
          <w:tcPr>
            <w:tcW w:w="646" w:type="dxa"/>
          </w:tcPr>
          <w:p w14:paraId="7C6E0051"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tcPr>
          <w:p w14:paraId="7C6E0052" w14:textId="77777777" w:rsidR="00656533" w:rsidRDefault="00656533" w:rsidP="00656533"/>
        </w:tc>
        <w:tc>
          <w:tcPr>
            <w:tcW w:w="553" w:type="dxa"/>
          </w:tcPr>
          <w:p w14:paraId="7C6E005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5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55"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56"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57"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58" w14:textId="77777777" w:rsidR="00656533" w:rsidRDefault="00656533" w:rsidP="00656533"/>
        </w:tc>
      </w:tr>
      <w:tr w:rsidR="00656533" w14:paraId="7C6E0066" w14:textId="77777777" w:rsidTr="00445E59">
        <w:trPr>
          <w:trHeight w:hRule="exact" w:val="203"/>
        </w:trPr>
        <w:tc>
          <w:tcPr>
            <w:tcW w:w="991" w:type="dxa"/>
            <w:vMerge w:val="restart"/>
          </w:tcPr>
          <w:p w14:paraId="7C6E005A" w14:textId="77777777" w:rsidR="00656533" w:rsidRDefault="00656533" w:rsidP="00656533">
            <w:pPr>
              <w:pStyle w:val="TableParagraph"/>
              <w:spacing w:before="5"/>
              <w:ind w:left="0"/>
              <w:rPr>
                <w:sz w:val="20"/>
              </w:rPr>
            </w:pPr>
          </w:p>
          <w:p w14:paraId="7C6E005B" w14:textId="77777777" w:rsidR="00656533" w:rsidRDefault="00656533" w:rsidP="00656533">
            <w:pPr>
              <w:pStyle w:val="TableParagraph"/>
              <w:spacing w:before="0"/>
              <w:ind w:left="410" w:right="410"/>
              <w:jc w:val="center"/>
              <w:rPr>
                <w:sz w:val="12"/>
              </w:rPr>
            </w:pPr>
            <w:r>
              <w:rPr>
                <w:color w:val="231F20"/>
                <w:sz w:val="12"/>
              </w:rPr>
              <w:t>15</w:t>
            </w:r>
          </w:p>
        </w:tc>
        <w:tc>
          <w:tcPr>
            <w:tcW w:w="646" w:type="dxa"/>
          </w:tcPr>
          <w:p w14:paraId="7C6E005C"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val="restart"/>
          </w:tcPr>
          <w:p w14:paraId="7C6E005D" w14:textId="77777777" w:rsidR="00656533" w:rsidRDefault="00656533" w:rsidP="00656533">
            <w:pPr>
              <w:pStyle w:val="TableParagraph"/>
              <w:spacing w:before="10"/>
              <w:ind w:left="0"/>
              <w:rPr>
                <w:sz w:val="20"/>
              </w:rPr>
            </w:pPr>
          </w:p>
          <w:p w14:paraId="7C6E005E" w14:textId="77777777" w:rsidR="00656533" w:rsidRDefault="00656533" w:rsidP="00656533">
            <w:pPr>
              <w:pStyle w:val="TableParagraph"/>
              <w:spacing w:before="0"/>
              <w:ind w:left="229"/>
              <w:rPr>
                <w:sz w:val="11"/>
              </w:rPr>
            </w:pPr>
            <w:r>
              <w:rPr>
                <w:color w:val="231F20"/>
                <w:sz w:val="11"/>
              </w:rPr>
              <w:t>11v11</w:t>
            </w:r>
          </w:p>
        </w:tc>
        <w:tc>
          <w:tcPr>
            <w:tcW w:w="553" w:type="dxa"/>
          </w:tcPr>
          <w:p w14:paraId="7C6E005F"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60"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61"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62"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63"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64" w14:textId="77777777" w:rsidR="00656533" w:rsidRDefault="00656533" w:rsidP="00656533">
            <w:pPr>
              <w:pStyle w:val="TableParagraph"/>
              <w:spacing w:before="10"/>
              <w:ind w:left="0"/>
              <w:rPr>
                <w:sz w:val="20"/>
              </w:rPr>
            </w:pPr>
          </w:p>
          <w:p w14:paraId="7C6E0065" w14:textId="77777777" w:rsidR="00656533" w:rsidRDefault="00656533" w:rsidP="00656533">
            <w:pPr>
              <w:pStyle w:val="TableParagraph"/>
              <w:spacing w:before="0"/>
              <w:ind w:left="0"/>
              <w:jc w:val="center"/>
              <w:rPr>
                <w:sz w:val="11"/>
              </w:rPr>
            </w:pPr>
            <w:r>
              <w:rPr>
                <w:color w:val="231F20"/>
                <w:sz w:val="11"/>
              </w:rPr>
              <w:t>5</w:t>
            </w:r>
          </w:p>
        </w:tc>
      </w:tr>
      <w:tr w:rsidR="00656533" w14:paraId="7C6E0070" w14:textId="77777777" w:rsidTr="00445E59">
        <w:trPr>
          <w:trHeight w:hRule="exact" w:val="203"/>
        </w:trPr>
        <w:tc>
          <w:tcPr>
            <w:tcW w:w="991" w:type="dxa"/>
            <w:vMerge/>
          </w:tcPr>
          <w:p w14:paraId="7C6E0067" w14:textId="77777777" w:rsidR="00656533" w:rsidRDefault="00656533" w:rsidP="00656533"/>
        </w:tc>
        <w:tc>
          <w:tcPr>
            <w:tcW w:w="646" w:type="dxa"/>
          </w:tcPr>
          <w:p w14:paraId="7C6E0068"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tcPr>
          <w:p w14:paraId="7C6E0069" w14:textId="77777777" w:rsidR="00656533" w:rsidRDefault="00656533" w:rsidP="00656533"/>
        </w:tc>
        <w:tc>
          <w:tcPr>
            <w:tcW w:w="553" w:type="dxa"/>
          </w:tcPr>
          <w:p w14:paraId="7C6E006A"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6B"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6C"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6D"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6E"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6F" w14:textId="77777777" w:rsidR="00656533" w:rsidRDefault="00656533" w:rsidP="00656533"/>
        </w:tc>
      </w:tr>
      <w:tr w:rsidR="00656533" w14:paraId="7C6E007A" w14:textId="77777777" w:rsidTr="00445E59">
        <w:trPr>
          <w:trHeight w:hRule="exact" w:val="203"/>
        </w:trPr>
        <w:tc>
          <w:tcPr>
            <w:tcW w:w="991" w:type="dxa"/>
            <w:vMerge/>
          </w:tcPr>
          <w:p w14:paraId="7C6E0071" w14:textId="77777777" w:rsidR="00656533" w:rsidRDefault="00656533" w:rsidP="00656533"/>
        </w:tc>
        <w:tc>
          <w:tcPr>
            <w:tcW w:w="646" w:type="dxa"/>
          </w:tcPr>
          <w:p w14:paraId="7C6E0072"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73" w14:textId="77777777" w:rsidR="00656533" w:rsidRDefault="00656533" w:rsidP="00656533"/>
        </w:tc>
        <w:tc>
          <w:tcPr>
            <w:tcW w:w="553" w:type="dxa"/>
          </w:tcPr>
          <w:p w14:paraId="7C6E0074"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75"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76"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77"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78"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79" w14:textId="77777777" w:rsidR="00656533" w:rsidRDefault="00656533" w:rsidP="00656533"/>
        </w:tc>
      </w:tr>
      <w:tr w:rsidR="00656533" w14:paraId="7C6E0087" w14:textId="77777777" w:rsidTr="00445E59">
        <w:trPr>
          <w:trHeight w:hRule="exact" w:val="203"/>
        </w:trPr>
        <w:tc>
          <w:tcPr>
            <w:tcW w:w="991" w:type="dxa"/>
            <w:vMerge w:val="restart"/>
          </w:tcPr>
          <w:p w14:paraId="7C6E007B" w14:textId="77777777" w:rsidR="00656533" w:rsidRDefault="00656533" w:rsidP="00656533">
            <w:pPr>
              <w:pStyle w:val="TableParagraph"/>
              <w:spacing w:before="5"/>
              <w:ind w:left="0"/>
              <w:rPr>
                <w:sz w:val="20"/>
              </w:rPr>
            </w:pPr>
          </w:p>
          <w:p w14:paraId="7C6E007C" w14:textId="77777777" w:rsidR="00656533" w:rsidRDefault="00656533" w:rsidP="00656533">
            <w:pPr>
              <w:pStyle w:val="TableParagraph"/>
              <w:spacing w:before="0"/>
              <w:ind w:left="410" w:right="410"/>
              <w:jc w:val="center"/>
              <w:rPr>
                <w:sz w:val="12"/>
              </w:rPr>
            </w:pPr>
            <w:r>
              <w:rPr>
                <w:color w:val="231F20"/>
                <w:sz w:val="12"/>
              </w:rPr>
              <w:t>16</w:t>
            </w:r>
          </w:p>
        </w:tc>
        <w:tc>
          <w:tcPr>
            <w:tcW w:w="646" w:type="dxa"/>
          </w:tcPr>
          <w:p w14:paraId="7C6E007D"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val="restart"/>
          </w:tcPr>
          <w:p w14:paraId="7C6E007E" w14:textId="77777777" w:rsidR="00656533" w:rsidRDefault="00656533" w:rsidP="00656533">
            <w:pPr>
              <w:pStyle w:val="TableParagraph"/>
              <w:spacing w:before="10"/>
              <w:ind w:left="0"/>
              <w:rPr>
                <w:sz w:val="20"/>
              </w:rPr>
            </w:pPr>
          </w:p>
          <w:p w14:paraId="7C6E007F" w14:textId="77777777" w:rsidR="00656533" w:rsidRDefault="00656533" w:rsidP="00656533">
            <w:pPr>
              <w:pStyle w:val="TableParagraph"/>
              <w:spacing w:before="0"/>
              <w:ind w:left="229"/>
              <w:rPr>
                <w:sz w:val="11"/>
              </w:rPr>
            </w:pPr>
            <w:r>
              <w:rPr>
                <w:color w:val="231F20"/>
                <w:sz w:val="11"/>
              </w:rPr>
              <w:t>11v11</w:t>
            </w:r>
          </w:p>
        </w:tc>
        <w:tc>
          <w:tcPr>
            <w:tcW w:w="553" w:type="dxa"/>
          </w:tcPr>
          <w:p w14:paraId="7C6E0080"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1"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2"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3"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4"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85" w14:textId="77777777" w:rsidR="00656533" w:rsidRDefault="00656533" w:rsidP="00656533">
            <w:pPr>
              <w:pStyle w:val="TableParagraph"/>
              <w:spacing w:before="10"/>
              <w:ind w:left="0"/>
              <w:rPr>
                <w:sz w:val="20"/>
              </w:rPr>
            </w:pPr>
          </w:p>
          <w:p w14:paraId="7C6E0086" w14:textId="77777777" w:rsidR="00656533" w:rsidRDefault="00656533" w:rsidP="00656533">
            <w:pPr>
              <w:pStyle w:val="TableParagraph"/>
              <w:spacing w:before="0"/>
              <w:ind w:left="0"/>
              <w:jc w:val="center"/>
              <w:rPr>
                <w:sz w:val="11"/>
              </w:rPr>
            </w:pPr>
            <w:r>
              <w:rPr>
                <w:color w:val="231F20"/>
                <w:sz w:val="11"/>
              </w:rPr>
              <w:t>5</w:t>
            </w:r>
          </w:p>
        </w:tc>
      </w:tr>
      <w:tr w:rsidR="00656533" w14:paraId="7C6E0091" w14:textId="77777777" w:rsidTr="00445E59">
        <w:trPr>
          <w:trHeight w:hRule="exact" w:val="203"/>
        </w:trPr>
        <w:tc>
          <w:tcPr>
            <w:tcW w:w="991" w:type="dxa"/>
            <w:vMerge/>
          </w:tcPr>
          <w:p w14:paraId="7C6E0088" w14:textId="77777777" w:rsidR="00656533" w:rsidRDefault="00656533" w:rsidP="00656533"/>
        </w:tc>
        <w:tc>
          <w:tcPr>
            <w:tcW w:w="646" w:type="dxa"/>
          </w:tcPr>
          <w:p w14:paraId="7C6E0089"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8A" w14:textId="77777777" w:rsidR="00656533" w:rsidRDefault="00656533" w:rsidP="00656533"/>
        </w:tc>
        <w:tc>
          <w:tcPr>
            <w:tcW w:w="553" w:type="dxa"/>
          </w:tcPr>
          <w:p w14:paraId="7C6E008B"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C"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D"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E"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F"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0" w14:textId="77777777" w:rsidR="00656533" w:rsidRDefault="00656533" w:rsidP="00656533"/>
        </w:tc>
      </w:tr>
      <w:tr w:rsidR="00656533" w14:paraId="7C6E009B" w14:textId="77777777" w:rsidTr="00445E59">
        <w:trPr>
          <w:trHeight w:hRule="exact" w:val="203"/>
        </w:trPr>
        <w:tc>
          <w:tcPr>
            <w:tcW w:w="991" w:type="dxa"/>
            <w:vMerge/>
          </w:tcPr>
          <w:p w14:paraId="7C6E0092" w14:textId="77777777" w:rsidR="00656533" w:rsidRDefault="00656533" w:rsidP="00656533"/>
        </w:tc>
        <w:tc>
          <w:tcPr>
            <w:tcW w:w="646" w:type="dxa"/>
          </w:tcPr>
          <w:p w14:paraId="7C6E0093" w14:textId="77777777" w:rsidR="00656533" w:rsidRDefault="00656533" w:rsidP="00656533">
            <w:pPr>
              <w:pStyle w:val="TableParagraph"/>
              <w:spacing w:before="31"/>
              <w:ind w:left="62" w:right="62"/>
              <w:jc w:val="center"/>
              <w:rPr>
                <w:sz w:val="12"/>
              </w:rPr>
            </w:pPr>
            <w:r>
              <w:rPr>
                <w:color w:val="231F20"/>
                <w:sz w:val="12"/>
              </w:rPr>
              <w:t>Open Age</w:t>
            </w:r>
          </w:p>
        </w:tc>
        <w:tc>
          <w:tcPr>
            <w:tcW w:w="737" w:type="dxa"/>
            <w:vMerge/>
          </w:tcPr>
          <w:p w14:paraId="7C6E0094" w14:textId="77777777" w:rsidR="00656533" w:rsidRDefault="00656533" w:rsidP="00656533"/>
        </w:tc>
        <w:tc>
          <w:tcPr>
            <w:tcW w:w="553" w:type="dxa"/>
          </w:tcPr>
          <w:p w14:paraId="7C6E0095"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96"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97"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98"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99"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A" w14:textId="77777777" w:rsidR="00656533" w:rsidRDefault="00656533" w:rsidP="00656533"/>
        </w:tc>
      </w:tr>
    </w:tbl>
    <w:p w14:paraId="7C6E009C" w14:textId="77777777" w:rsidR="00883E13" w:rsidRDefault="00883E13">
      <w:pPr>
        <w:pStyle w:val="BodyText"/>
        <w:spacing w:before="5"/>
        <w:ind w:left="0"/>
        <w:jc w:val="left"/>
        <w:rPr>
          <w:sz w:val="14"/>
        </w:rPr>
      </w:pPr>
    </w:p>
    <w:p w14:paraId="7C6E009D"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7C6E009E" w14:textId="77777777" w:rsidR="00883E13" w:rsidRPr="00D93327" w:rsidRDefault="00F64C0F">
      <w:pPr>
        <w:pStyle w:val="ListParagraph"/>
        <w:numPr>
          <w:ilvl w:val="0"/>
          <w:numId w:val="13"/>
        </w:numPr>
        <w:tabs>
          <w:tab w:val="left" w:pos="711"/>
        </w:tabs>
        <w:ind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w:t>
      </w:r>
      <w:proofErr w:type="gramStart"/>
      <w:r w:rsidR="00A46EE6">
        <w:rPr>
          <w:color w:val="231F20"/>
          <w:sz w:val="16"/>
        </w:rPr>
        <w:t>taking into account</w:t>
      </w:r>
      <w:proofErr w:type="gramEnd"/>
      <w:r w:rsidR="00A46EE6">
        <w:rPr>
          <w:color w:val="231F20"/>
          <w:sz w:val="16"/>
        </w:rPr>
        <w:t xml:space="preserve"> the following</w:t>
      </w:r>
      <w:r>
        <w:rPr>
          <w:color w:val="231F20"/>
          <w:sz w:val="16"/>
        </w:rPr>
        <w:t>.</w:t>
      </w:r>
    </w:p>
    <w:p w14:paraId="7C6E009F"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(E)(iii) below.</w:t>
      </w:r>
    </w:p>
    <w:p w14:paraId="7C6E00A0"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Pr="00D93327">
        <w:rPr>
          <w:color w:val="231F20"/>
          <w:sz w:val="16"/>
        </w:rPr>
        <w:t>.</w:t>
      </w:r>
    </w:p>
    <w:p w14:paraId="7C6E00A1"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7C6E00A2"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7C6E00A3"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C6E00A4"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C6E00A5" w14:textId="77777777" w:rsidR="00883E13" w:rsidRDefault="00F64C0F">
      <w:pPr>
        <w:pStyle w:val="ListParagraph"/>
        <w:numPr>
          <w:ilvl w:val="0"/>
          <w:numId w:val="13"/>
        </w:numPr>
        <w:tabs>
          <w:tab w:val="left" w:pos="711"/>
        </w:tabs>
        <w:ind w:right="0"/>
        <w:jc w:val="left"/>
        <w:rPr>
          <w:sz w:val="16"/>
        </w:rPr>
      </w:pPr>
      <w:r>
        <w:rPr>
          <w:color w:val="231F20"/>
          <w:sz w:val="16"/>
        </w:rPr>
        <w:t>It shall be a breach of these Rules for a Player</w:t>
      </w:r>
      <w:r>
        <w:rPr>
          <w:color w:val="231F20"/>
          <w:spacing w:val="-6"/>
          <w:sz w:val="16"/>
        </w:rPr>
        <w:t xml:space="preserve"> </w:t>
      </w:r>
      <w:proofErr w:type="gramStart"/>
      <w:r>
        <w:rPr>
          <w:color w:val="231F20"/>
          <w:sz w:val="16"/>
        </w:rPr>
        <w:t>to:-</w:t>
      </w:r>
      <w:proofErr w:type="gramEnd"/>
    </w:p>
    <w:p w14:paraId="7C6E00A6" w14:textId="77777777" w:rsidR="00883E13" w:rsidRPr="00B26F01" w:rsidRDefault="00F64C0F" w:rsidP="00B26F01">
      <w:pPr>
        <w:tabs>
          <w:tab w:val="left" w:pos="1276"/>
          <w:tab w:val="left" w:pos="1277"/>
        </w:tabs>
        <w:spacing w:before="64" w:line="249" w:lineRule="auto"/>
        <w:ind w:left="710" w:right="-26"/>
        <w:rPr>
          <w:sz w:val="16"/>
        </w:rPr>
      </w:pPr>
      <w:r w:rsidRPr="00B26F01">
        <w:rPr>
          <w:color w:val="231F20"/>
          <w:sz w:val="16"/>
        </w:rPr>
        <w:t xml:space="preserve">Play for more than one </w:t>
      </w:r>
      <w:r w:rsidR="00D93327" w:rsidRPr="00B26F01">
        <w:rPr>
          <w:color w:val="231F20"/>
          <w:sz w:val="16"/>
        </w:rPr>
        <w:t>Team in the same age group</w:t>
      </w:r>
      <w:r w:rsidRPr="00B26F01">
        <w:rPr>
          <w:color w:val="231F20"/>
          <w:sz w:val="16"/>
        </w:rPr>
        <w:t xml:space="preserve"> in the Competition in the same Playing Season without first being</w:t>
      </w:r>
      <w:r w:rsidRPr="00B26F01">
        <w:rPr>
          <w:color w:val="231F20"/>
          <w:spacing w:val="-11"/>
          <w:sz w:val="16"/>
        </w:rPr>
        <w:t xml:space="preserve"> </w:t>
      </w:r>
      <w:r w:rsidRPr="00B26F01">
        <w:rPr>
          <w:color w:val="231F20"/>
          <w:sz w:val="16"/>
        </w:rPr>
        <w:t>transferred.</w:t>
      </w:r>
    </w:p>
    <w:p w14:paraId="7C6E00A7" w14:textId="200B26B1"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Having registered for one Club in the Competition, register for another Club in the Competition in that Playing Season, except </w:t>
      </w:r>
      <w:r w:rsidR="00D93327" w:rsidRPr="00B26F01">
        <w:rPr>
          <w:color w:val="231F20"/>
          <w:sz w:val="16"/>
        </w:rPr>
        <w:t>if the provisions set out in Rule 18 (E)(iii) apply</w:t>
      </w:r>
      <w:r w:rsidR="00693704" w:rsidRPr="00623CF5">
        <w:rPr>
          <w:color w:val="231F20"/>
          <w:spacing w:val="-3"/>
          <w:sz w:val="16"/>
        </w:rPr>
        <w:t xml:space="preserve">, </w:t>
      </w:r>
      <w:r w:rsidR="00693704" w:rsidRPr="00623CF5">
        <w:rPr>
          <w:i/>
          <w:iCs/>
          <w:color w:val="231F20"/>
          <w:sz w:val="16"/>
        </w:rPr>
        <w:t>or where the Competition adopts rule 18.P</w:t>
      </w:r>
    </w:p>
    <w:p w14:paraId="7C6E00A8" w14:textId="78941AB2"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Submit a signed registration form or submit a registration through </w:t>
      </w:r>
      <w:r w:rsidR="00454193" w:rsidRPr="00B26F01">
        <w:rPr>
          <w:color w:val="231F20"/>
          <w:sz w:val="16"/>
        </w:rPr>
        <w:t>the Player Registration System</w:t>
      </w:r>
      <w:r w:rsidRPr="00B26F01">
        <w:rPr>
          <w:color w:val="231F20"/>
          <w:sz w:val="16"/>
        </w:rPr>
        <w:t xml:space="preserve"> for registration that the Player had </w:t>
      </w:r>
      <w:r w:rsidR="009B6FFD" w:rsidRPr="00B26F01">
        <w:rPr>
          <w:color w:val="231F20"/>
          <w:sz w:val="16"/>
        </w:rPr>
        <w:t>willfully</w:t>
      </w:r>
      <w:r w:rsidRPr="00B26F01">
        <w:rPr>
          <w:color w:val="231F20"/>
          <w:sz w:val="16"/>
        </w:rPr>
        <w:t xml:space="preserve"> neglected </w:t>
      </w:r>
      <w:proofErr w:type="gramStart"/>
      <w:r w:rsidRPr="00B26F01">
        <w:rPr>
          <w:color w:val="231F20"/>
          <w:sz w:val="16"/>
        </w:rPr>
        <w:t>to</w:t>
      </w:r>
      <w:proofErr w:type="gramEnd"/>
      <w:r w:rsidRPr="00B26F01">
        <w:rPr>
          <w:color w:val="231F20"/>
          <w:sz w:val="16"/>
        </w:rPr>
        <w:t xml:space="preserve"> accurately or fully</w:t>
      </w:r>
      <w:r w:rsidRPr="00B26F01">
        <w:rPr>
          <w:color w:val="231F20"/>
          <w:spacing w:val="-19"/>
          <w:sz w:val="16"/>
        </w:rPr>
        <w:t xml:space="preserve"> </w:t>
      </w:r>
      <w:r w:rsidRPr="00B26F01">
        <w:rPr>
          <w:color w:val="231F20"/>
          <w:sz w:val="16"/>
        </w:rPr>
        <w:t>complete.</w:t>
      </w:r>
    </w:p>
    <w:p w14:paraId="7C6E00A9"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7C6E00A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w:t>
      </w:r>
      <w:proofErr w:type="spellStart"/>
      <w:r>
        <w:rPr>
          <w:color w:val="231F20"/>
          <w:sz w:val="16"/>
        </w:rPr>
        <w:t>i</w:t>
      </w:r>
      <w:proofErr w:type="spellEnd"/>
      <w:r>
        <w:rPr>
          <w:color w:val="231F20"/>
          <w:sz w:val="16"/>
        </w:rPr>
        <w:t>)</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7C6E00AB"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C6E00AC"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w:t>
      </w:r>
      <w:proofErr w:type="gramStart"/>
      <w:r w:rsidR="00201B62">
        <w:rPr>
          <w:color w:val="231F20"/>
          <w:sz w:val="16"/>
        </w:rPr>
        <w:t>The</w:t>
      </w:r>
      <w:proofErr w:type="gramEnd"/>
      <w:r w:rsidR="00201B62">
        <w:rPr>
          <w:color w:val="231F20"/>
          <w:sz w:val="16"/>
        </w:rPr>
        <w:t xml:space="preserv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w:t>
      </w:r>
      <w:proofErr w:type="gramStart"/>
      <w:r>
        <w:rPr>
          <w:color w:val="231F20"/>
          <w:sz w:val="16"/>
        </w:rPr>
        <w:t>make a decision</w:t>
      </w:r>
      <w:proofErr w:type="gramEnd"/>
      <w:r>
        <w:rPr>
          <w:color w:val="231F20"/>
          <w:sz w:val="16"/>
        </w:rPr>
        <w:t xml:space="preserve">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7C6E00AD"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7C6E00AE"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 xml:space="preserve">but has a registration accepted at the expiry of exclusion will </w:t>
      </w:r>
      <w:proofErr w:type="gramStart"/>
      <w:r>
        <w:rPr>
          <w:color w:val="231F20"/>
          <w:sz w:val="16"/>
        </w:rPr>
        <w:t>be considered to be</w:t>
      </w:r>
      <w:proofErr w:type="gramEnd"/>
      <w:r>
        <w:rPr>
          <w:color w:val="231F20"/>
          <w:sz w:val="16"/>
        </w:rPr>
        <w:t xml:space="preserv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7C6E00AF"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proofErr w:type="gramStart"/>
      <w:r>
        <w:rPr>
          <w:color w:val="231F20"/>
        </w:rPr>
        <w:t>The</w:t>
      </w:r>
      <w:proofErr w:type="gramEnd"/>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w:t>
      </w:r>
      <w:proofErr w:type="gramStart"/>
      <w:r>
        <w:rPr>
          <w:color w:val="231F20"/>
        </w:rPr>
        <w:t>match based</w:t>
      </w:r>
      <w:proofErr w:type="gramEnd"/>
      <w:r>
        <w:rPr>
          <w:color w:val="231F20"/>
        </w:rPr>
        <w:t xml:space="preserve">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C6E00B0" w14:textId="00BC290A"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sidR="00881AF1">
        <w:rPr>
          <w:color w:val="231F20"/>
          <w:spacing w:val="-5"/>
          <w:sz w:val="16"/>
        </w:rPr>
        <w:t xml:space="preserve"> C</w:t>
      </w:r>
      <w:r>
        <w:rPr>
          <w:color w:val="231F20"/>
          <w:sz w:val="16"/>
        </w:rPr>
        <w:t xml:space="preserve"> 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proofErr w:type="gramStart"/>
      <w:r>
        <w:rPr>
          <w:color w:val="231F20"/>
          <w:sz w:val="16"/>
        </w:rPr>
        <w:t>[</w:t>
      </w:r>
      <w:r>
        <w:rPr>
          <w:color w:val="231F20"/>
          <w:spacing w:val="-4"/>
          <w:sz w:val="16"/>
        </w:rPr>
        <w:t xml:space="preserve"> </w:t>
      </w:r>
      <w:r>
        <w:rPr>
          <w:color w:val="231F20"/>
          <w:sz w:val="16"/>
        </w:rPr>
        <w:t>]</w:t>
      </w:r>
      <w:proofErr w:type="gramEnd"/>
      <w:r>
        <w:rPr>
          <w:color w:val="231F20"/>
          <w:spacing w:val="-4"/>
          <w:sz w:val="16"/>
        </w:rPr>
        <w:t xml:space="preserve">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7C6E00B1"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7C6E00B2"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Pr>
          <w:color w:val="231F20"/>
          <w:spacing w:val="-3"/>
          <w:sz w:val="16"/>
        </w:rPr>
        <w:t xml:space="preserve">[date] </w:t>
      </w:r>
      <w:r>
        <w:rPr>
          <w:color w:val="231F20"/>
          <w:sz w:val="16"/>
        </w:rPr>
        <w:t>except by special permission of the Management</w:t>
      </w:r>
      <w:r>
        <w:rPr>
          <w:color w:val="231F20"/>
          <w:spacing w:val="-3"/>
          <w:sz w:val="16"/>
        </w:rPr>
        <w:t xml:space="preserve"> </w:t>
      </w:r>
      <w:r>
        <w:rPr>
          <w:color w:val="231F20"/>
          <w:sz w:val="16"/>
        </w:rPr>
        <w:t>Committee.</w:t>
      </w:r>
    </w:p>
    <w:p w14:paraId="7C6E00B3"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w:t>
      </w:r>
      <w:proofErr w:type="gramStart"/>
      <w:r w:rsidR="00B61008">
        <w:rPr>
          <w:color w:val="231F20"/>
          <w:sz w:val="16"/>
        </w:rPr>
        <w:t>Club</w:t>
      </w:r>
      <w:r>
        <w:rPr>
          <w:color w:val="231F20"/>
          <w:sz w:val="16"/>
        </w:rPr>
        <w:t>, and</w:t>
      </w:r>
      <w:proofErr w:type="gramEnd"/>
      <w:r>
        <w:rPr>
          <w:color w:val="231F20"/>
          <w:sz w:val="16"/>
        </w:rPr>
        <w:t xml:space="preserve"> shall produce such records upon demand by the Management</w:t>
      </w:r>
      <w:r>
        <w:rPr>
          <w:color w:val="231F20"/>
          <w:spacing w:val="-11"/>
          <w:sz w:val="16"/>
        </w:rPr>
        <w:t xml:space="preserve"> </w:t>
      </w:r>
      <w:r>
        <w:rPr>
          <w:color w:val="231F20"/>
          <w:sz w:val="16"/>
        </w:rPr>
        <w:t>Committee.</w:t>
      </w:r>
    </w:p>
    <w:p w14:paraId="7C6E00B4"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7C6E00B5"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7C6E00B6" w14:textId="77777777" w:rsidR="00883E13" w:rsidRDefault="00F64C0F" w:rsidP="009950A9">
      <w:pPr>
        <w:pStyle w:val="BodyText"/>
        <w:spacing w:before="87" w:line="249" w:lineRule="auto"/>
        <w:ind w:left="689" w:right="-26" w:hanging="1"/>
      </w:pPr>
      <w:r>
        <w:rPr>
          <w:color w:val="231F20"/>
        </w:rPr>
        <w:t xml:space="preserve">In the event of a </w:t>
      </w:r>
      <w:proofErr w:type="gramStart"/>
      <w:r>
        <w:rPr>
          <w:color w:val="231F20"/>
        </w:rPr>
        <w:t>Non Contract</w:t>
      </w:r>
      <w:proofErr w:type="gramEnd"/>
      <w:r>
        <w:rPr>
          <w:color w:val="231F20"/>
        </w:rPr>
        <w:t xml:space="preserve">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w:t>
      </w:r>
      <w:proofErr w:type="spellStart"/>
      <w:r>
        <w:rPr>
          <w:color w:val="231F20"/>
        </w:rPr>
        <w:t>i</w:t>
      </w:r>
      <w:proofErr w:type="spellEnd"/>
      <w:r>
        <w:rPr>
          <w:color w:val="231F20"/>
        </w:rPr>
        <w:t>).</w:t>
      </w:r>
    </w:p>
    <w:p w14:paraId="7C6E00B7" w14:textId="77777777"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proofErr w:type="gramStart"/>
      <w:r>
        <w:rPr>
          <w:color w:val="231F20"/>
          <w:spacing w:val="-4"/>
          <w:sz w:val="16"/>
        </w:rPr>
        <w:t xml:space="preserve">Team  </w:t>
      </w:r>
      <w:r>
        <w:rPr>
          <w:color w:val="231F20"/>
          <w:sz w:val="16"/>
        </w:rPr>
        <w:t>in</w:t>
      </w:r>
      <w:proofErr w:type="gramEnd"/>
      <w:r>
        <w:rPr>
          <w:color w:val="231F20"/>
          <w:sz w:val="16"/>
        </w:rPr>
        <w:t xml:space="preserve">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 xml:space="preserve">(A)) unless the Player has played [ ]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7C6E00B8" w14:textId="77777777"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 xml:space="preserve">more than [1, 2, 3, 4, 5, 6, 7, 8, 9, 10, 11] Players who has/have taken part in </w:t>
      </w:r>
      <w:proofErr w:type="gramStart"/>
      <w:r>
        <w:rPr>
          <w:sz w:val="16"/>
        </w:rPr>
        <w:t>[ ]</w:t>
      </w:r>
      <w:proofErr w:type="gramEnd"/>
      <w:r>
        <w:rPr>
          <w:sz w:val="16"/>
        </w:rPr>
        <w:t xml:space="preserve"> or more senior Competition Matches during the current Playing Season unless a period of 21 days has elapsed since they last played.</w:t>
      </w:r>
    </w:p>
    <w:p w14:paraId="7C6E00B9" w14:textId="77777777"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 xml:space="preserve">For the purpose of this Rule a senior competition(s) is /are </w:t>
      </w:r>
      <w:proofErr w:type="gramStart"/>
      <w:r w:rsidRPr="00B61008">
        <w:rPr>
          <w:color w:val="231F20"/>
          <w:sz w:val="16"/>
        </w:rPr>
        <w:t>[ ]</w:t>
      </w:r>
      <w:proofErr w:type="gramEnd"/>
      <w:r w:rsidRPr="00B61008">
        <w:rPr>
          <w:color w:val="231F20"/>
          <w:sz w:val="16"/>
        </w:rPr>
        <w:t>.</w:t>
      </w:r>
    </w:p>
    <w:p w14:paraId="7C6E00BA"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7C6E00BB"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 xml:space="preserve">atches where points are awarded shall </w:t>
      </w:r>
      <w:r>
        <w:rPr>
          <w:color w:val="231F20"/>
          <w:sz w:val="16"/>
        </w:rPr>
        <w:lastRenderedPageBreak/>
        <w:t>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7C6E00BC"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C6E00BD"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 above, the Management Committee may also, at its</w:t>
      </w:r>
      <w:r>
        <w:rPr>
          <w:color w:val="231F20"/>
          <w:spacing w:val="-6"/>
          <w:sz w:val="16"/>
        </w:rPr>
        <w:t xml:space="preserve"> </w:t>
      </w:r>
      <w:r>
        <w:rPr>
          <w:color w:val="231F20"/>
          <w:sz w:val="16"/>
        </w:rPr>
        <w:t>discretion:</w:t>
      </w:r>
    </w:p>
    <w:p w14:paraId="7C6E00BE" w14:textId="77777777"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Pr>
          <w:color w:val="231F20"/>
          <w:sz w:val="16"/>
        </w:rPr>
        <w:t xml:space="preserve"> or</w:t>
      </w:r>
    </w:p>
    <w:p w14:paraId="7C6E00BF" w14:textId="77777777"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Pr>
          <w:color w:val="231F20"/>
          <w:sz w:val="16"/>
        </w:rPr>
        <w:t>or</w:t>
      </w:r>
    </w:p>
    <w:p w14:paraId="7C6E00C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7C6E00C1"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roofErr w:type="gramStart"/>
      <w:r>
        <w:rPr>
          <w:color w:val="231F20"/>
        </w:rPr>
        <w:t>):-</w:t>
      </w:r>
      <w:proofErr w:type="gramEnd"/>
    </w:p>
    <w:p w14:paraId="7C6E00C2" w14:textId="77777777"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proofErr w:type="gramStart"/>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proofErr w:type="gramEnd"/>
      <w:r>
        <w:rPr>
          <w:color w:val="231F20"/>
          <w:spacing w:val="15"/>
          <w:sz w:val="16"/>
        </w:rPr>
        <w:t xml:space="preserve"> </w:t>
      </w:r>
      <w:r>
        <w:rPr>
          <w:color w:val="231F20"/>
          <w:sz w:val="16"/>
        </w:rPr>
        <w:t>to</w:t>
      </w:r>
      <w:r>
        <w:rPr>
          <w:color w:val="231F20"/>
          <w:spacing w:val="15"/>
          <w:sz w:val="16"/>
        </w:rPr>
        <w:t xml:space="preserve"> </w:t>
      </w:r>
      <w:r>
        <w:rPr>
          <w:color w:val="231F20"/>
          <w:sz w:val="16"/>
        </w:rPr>
        <w:t>school</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proofErr w:type="spellStart"/>
      <w:r>
        <w:rPr>
          <w:color w:val="231F20"/>
          <w:sz w:val="16"/>
        </w:rPr>
        <w:t>organisations</w:t>
      </w:r>
      <w:proofErr w:type="spellEnd"/>
      <w:r>
        <w:rPr>
          <w:color w:val="231F20"/>
          <w:spacing w:val="15"/>
          <w:sz w:val="16"/>
        </w:rPr>
        <w:t xml:space="preserve"> </w:t>
      </w:r>
      <w:r>
        <w:rPr>
          <w:color w:val="231F20"/>
          <w:sz w:val="16"/>
        </w:rPr>
        <w:t>activities. Failure to comply with this Rule will result in a fine in accordance with the Fines Tariff.</w:t>
      </w:r>
    </w:p>
    <w:p w14:paraId="7C6E00C3"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7C6E00C4"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1AFB3C57" w14:textId="77777777" w:rsidR="00EA644E" w:rsidRPr="00623CF5" w:rsidRDefault="004E299B" w:rsidP="00EA644E">
      <w:pPr>
        <w:adjustRightInd w:val="0"/>
        <w:ind w:left="1256" w:hanging="567"/>
        <w:rPr>
          <w:i/>
          <w:iCs/>
          <w:color w:val="231F20"/>
          <w:sz w:val="16"/>
        </w:rPr>
      </w:pPr>
      <w:r w:rsidRPr="00EA644E">
        <w:rPr>
          <w:color w:val="231F20"/>
          <w:sz w:val="16"/>
        </w:rPr>
        <w:t>(P)</w:t>
      </w:r>
      <w:r w:rsidR="007B6AB2" w:rsidRPr="00EA644E">
        <w:rPr>
          <w:color w:val="231F20"/>
          <w:sz w:val="16"/>
        </w:rPr>
        <w:tab/>
      </w:r>
      <w:r w:rsidR="00EA644E" w:rsidRPr="00623CF5">
        <w:rPr>
          <w:i/>
          <w:iCs/>
          <w:color w:val="231F20"/>
          <w:sz w:val="16"/>
        </w:rPr>
        <w:t>If a Club wishes to cancel a Player’s registration within the Competition, it must make a request via The FA’s electronic player registration system giving the reasons for the request. The Competition may either approve or decline the request.</w:t>
      </w:r>
    </w:p>
    <w:p w14:paraId="334688C8" w14:textId="77777777" w:rsidR="00EA644E" w:rsidRPr="00623CF5" w:rsidRDefault="00EA644E" w:rsidP="00EA644E">
      <w:pPr>
        <w:adjustRightInd w:val="0"/>
        <w:rPr>
          <w:i/>
          <w:iCs/>
          <w:color w:val="231F20"/>
          <w:sz w:val="16"/>
        </w:rPr>
      </w:pPr>
    </w:p>
    <w:p w14:paraId="10B0A8AB" w14:textId="33FA3CD2" w:rsidR="004E299B" w:rsidRPr="00623CF5" w:rsidRDefault="00EA644E" w:rsidP="00EA644E">
      <w:pPr>
        <w:ind w:left="1225" w:firstLine="31"/>
        <w:rPr>
          <w:i/>
          <w:iCs/>
          <w:color w:val="231F20"/>
          <w:sz w:val="16"/>
        </w:rPr>
      </w:pPr>
      <w:r w:rsidRPr="00623CF5">
        <w:rPr>
          <w:i/>
          <w:iCs/>
          <w:color w:val="231F20"/>
          <w:sz w:val="16"/>
        </w:rPr>
        <w:t xml:space="preserve">If a Player’s registration is </w:t>
      </w:r>
      <w:proofErr w:type="gramStart"/>
      <w:r w:rsidRPr="00623CF5">
        <w:rPr>
          <w:i/>
          <w:iCs/>
          <w:color w:val="231F20"/>
          <w:sz w:val="16"/>
        </w:rPr>
        <w:t>cancelled</w:t>
      </w:r>
      <w:proofErr w:type="gramEnd"/>
      <w:r w:rsidRPr="00623CF5">
        <w:rPr>
          <w:i/>
          <w:iCs/>
          <w:color w:val="231F20"/>
          <w:sz w:val="16"/>
        </w:rPr>
        <w:t xml:space="preserve"> he/she will not be eligible to play in the Competition for a period of [x] days from the date of cancellation.</w:t>
      </w:r>
    </w:p>
    <w:p w14:paraId="7C6E00C5" w14:textId="33EC70D0" w:rsidR="00883E13" w:rsidRPr="00C9602C" w:rsidRDefault="00F64C0F">
      <w:pPr>
        <w:pStyle w:val="BodyText"/>
        <w:spacing w:before="117"/>
        <w:ind w:left="122"/>
        <w:jc w:val="left"/>
        <w:rPr>
          <w:rFonts w:ascii="FS Jack"/>
          <w:b/>
        </w:rPr>
      </w:pPr>
      <w:r w:rsidRPr="00623CF5">
        <w:rPr>
          <w:rFonts w:ascii="FS Jack"/>
          <w:b/>
          <w:color w:val="231F20"/>
        </w:rPr>
        <w:t>CLUB COLOURS</w:t>
      </w:r>
      <w:r w:rsidRPr="00C9602C">
        <w:rPr>
          <w:rFonts w:ascii="FS Jack"/>
          <w:b/>
          <w:color w:val="231F20"/>
        </w:rPr>
        <w:t xml:space="preserve">  </w:t>
      </w:r>
      <w:r w:rsidR="00C9602C" w:rsidRPr="00C9602C" w:rsidDel="00C9602C">
        <w:rPr>
          <w:rFonts w:ascii="FS Jack"/>
          <w:b/>
          <w:color w:val="231F20"/>
        </w:rPr>
        <w:t xml:space="preserve"> </w:t>
      </w:r>
    </w:p>
    <w:p w14:paraId="7C6E00C6" w14:textId="6633C4C7" w:rsidR="00883E13" w:rsidRPr="00984C5E" w:rsidRDefault="00F64C0F" w:rsidP="009950A9">
      <w:pPr>
        <w:pStyle w:val="BodyText"/>
        <w:numPr>
          <w:ilvl w:val="0"/>
          <w:numId w:val="30"/>
        </w:numPr>
        <w:spacing w:before="117"/>
        <w:ind w:left="709" w:hanging="567"/>
        <w:jc w:val="left"/>
      </w:pPr>
      <w:r>
        <w:rPr>
          <w:color w:val="231F20"/>
        </w:rPr>
        <w:t xml:space="preserve">Every </w:t>
      </w:r>
      <w:r w:rsidR="00146D54">
        <w:rPr>
          <w:color w:val="231F20"/>
        </w:rPr>
        <w:t>team</w:t>
      </w:r>
      <w:r>
        <w:rPr>
          <w:color w:val="231F20"/>
        </w:rPr>
        <w:t xml:space="preserve"> must register the </w:t>
      </w:r>
      <w:proofErr w:type="spellStart"/>
      <w:r>
        <w:rPr>
          <w:color w:val="231F20"/>
        </w:rPr>
        <w:t>colour</w:t>
      </w:r>
      <w:proofErr w:type="spellEnd"/>
      <w:r>
        <w:rPr>
          <w:color w:val="231F20"/>
        </w:rPr>
        <w:t xml:space="preserve"> of its shirts and shorts with the Secretary by </w:t>
      </w:r>
      <w:r>
        <w:rPr>
          <w:color w:val="231F20"/>
          <w:spacing w:val="-3"/>
        </w:rPr>
        <w:t xml:space="preserve">[date] </w:t>
      </w:r>
      <w:r>
        <w:rPr>
          <w:color w:val="231F20"/>
        </w:rPr>
        <w:t>who shall decide as to their</w:t>
      </w:r>
      <w:r>
        <w:rPr>
          <w:color w:val="231F20"/>
          <w:spacing w:val="-1"/>
        </w:rPr>
        <w:t xml:space="preserve"> </w:t>
      </w:r>
      <w:r>
        <w:rPr>
          <w:color w:val="231F20"/>
        </w:rPr>
        <w:t>suitability.</w:t>
      </w:r>
    </w:p>
    <w:p w14:paraId="7C6E00C7" w14:textId="12E2BAE8" w:rsidR="00143B78" w:rsidRDefault="00143B78" w:rsidP="009950A9">
      <w:pPr>
        <w:pStyle w:val="BodyText"/>
        <w:spacing w:before="117"/>
        <w:ind w:left="709"/>
        <w:jc w:val="left"/>
      </w:pPr>
      <w:r>
        <w:rPr>
          <w:color w:val="231F20"/>
        </w:rPr>
        <w:t xml:space="preserve">Any </w:t>
      </w:r>
      <w:r w:rsidR="00146D54">
        <w:rPr>
          <w:color w:val="231F20"/>
        </w:rPr>
        <w:t>team</w:t>
      </w:r>
      <w:r>
        <w:rPr>
          <w:color w:val="231F20"/>
        </w:rPr>
        <w:t xml:space="preserve"> wishing to change its </w:t>
      </w:r>
      <w:proofErr w:type="spellStart"/>
      <w:r>
        <w:rPr>
          <w:color w:val="231F20"/>
        </w:rPr>
        <w:t>colours</w:t>
      </w:r>
      <w:proofErr w:type="spellEnd"/>
      <w:r>
        <w:rPr>
          <w:color w:val="231F20"/>
        </w:rPr>
        <w:t xml:space="preserve"> during the Playing Season must obtain permission from the Management Committee.</w:t>
      </w:r>
    </w:p>
    <w:p w14:paraId="7C6E00C8" w14:textId="77777777" w:rsidR="00883E13" w:rsidRDefault="00F64C0F">
      <w:pPr>
        <w:pStyle w:val="BodyText"/>
        <w:spacing w:line="249" w:lineRule="auto"/>
        <w:ind w:left="689" w:right="840" w:hanging="1"/>
      </w:pPr>
      <w:r>
        <w:rPr>
          <w:color w:val="231F20"/>
        </w:rPr>
        <w:t xml:space="preserve">Goalkeepers must wear </w:t>
      </w:r>
      <w:proofErr w:type="spellStart"/>
      <w:r>
        <w:rPr>
          <w:color w:val="231F20"/>
        </w:rPr>
        <w:t>colours</w:t>
      </w:r>
      <w:proofErr w:type="spellEnd"/>
      <w:r>
        <w:rPr>
          <w:color w:val="231F20"/>
        </w:rPr>
        <w:t xml:space="preserve"> which distinguish them from </w:t>
      </w:r>
      <w:r w:rsidR="00CA3BE5">
        <w:rPr>
          <w:color w:val="231F20"/>
        </w:rPr>
        <w:t xml:space="preserve">all </w:t>
      </w:r>
      <w:r>
        <w:rPr>
          <w:color w:val="231F20"/>
        </w:rPr>
        <w:t>other Players and the Match Officials.</w:t>
      </w:r>
    </w:p>
    <w:p w14:paraId="7C6E00C9" w14:textId="77777777" w:rsidR="00883E13" w:rsidRDefault="00F64C0F">
      <w:pPr>
        <w:pStyle w:val="BodyText"/>
        <w:ind w:left="689"/>
      </w:pPr>
      <w:r>
        <w:rPr>
          <w:color w:val="231F20"/>
        </w:rPr>
        <w:t>No Player, including the goalkeeper, shall be permitted to wear black or very dark shirts.</w:t>
      </w:r>
    </w:p>
    <w:p w14:paraId="7C6E00CA" w14:textId="77777777" w:rsidR="00883E13" w:rsidRDefault="00F64C0F" w:rsidP="00BC78C1">
      <w:pPr>
        <w:pStyle w:val="BodyText"/>
        <w:spacing w:before="64" w:line="249" w:lineRule="auto"/>
        <w:ind w:left="689" w:right="-26" w:hanging="1"/>
      </w:pPr>
      <w:r>
        <w:rPr>
          <w:color w:val="231F20"/>
        </w:rPr>
        <w:t xml:space="preserve">Any Team not being able to play in its normal </w:t>
      </w:r>
      <w:proofErr w:type="spellStart"/>
      <w:r>
        <w:rPr>
          <w:color w:val="231F20"/>
        </w:rPr>
        <w:t>colours</w:t>
      </w:r>
      <w:proofErr w:type="spellEnd"/>
      <w:r>
        <w:rPr>
          <w:color w:val="231F20"/>
        </w:rPr>
        <w:t xml:space="preserve"> as registered with the Competition shall notify its opponents</w:t>
      </w:r>
      <w:r w:rsidR="00BC78C1">
        <w:rPr>
          <w:color w:val="231F20"/>
        </w:rPr>
        <w:t xml:space="preserve"> the </w:t>
      </w:r>
      <w:proofErr w:type="spellStart"/>
      <w:r w:rsidR="00BC78C1">
        <w:rPr>
          <w:color w:val="231F20"/>
        </w:rPr>
        <w:t>colours</w:t>
      </w:r>
      <w:proofErr w:type="spellEnd"/>
      <w:r w:rsidR="00BC78C1">
        <w:rPr>
          <w:color w:val="231F20"/>
        </w:rPr>
        <w:t xml:space="preserve"> in which they will </w:t>
      </w:r>
      <w:r>
        <w:rPr>
          <w:color w:val="231F20"/>
        </w:rPr>
        <w:t xml:space="preserve">play (including the </w:t>
      </w:r>
      <w:proofErr w:type="spellStart"/>
      <w:r>
        <w:rPr>
          <w:color w:val="231F20"/>
        </w:rPr>
        <w:t>colours</w:t>
      </w:r>
      <w:proofErr w:type="spellEnd"/>
      <w:r>
        <w:rPr>
          <w:color w:val="231F20"/>
        </w:rPr>
        <w:t xml:space="preserve"> of the goalkeeper </w:t>
      </w:r>
      <w:proofErr w:type="gramStart"/>
      <w:r>
        <w:rPr>
          <w:color w:val="231F20"/>
        </w:rPr>
        <w:t>jersey)  at</w:t>
      </w:r>
      <w:proofErr w:type="gramEnd"/>
      <w:r>
        <w:rPr>
          <w:color w:val="231F20"/>
        </w:rPr>
        <w:t xml:space="preserve"> least [ ] days before the </w:t>
      </w:r>
      <w:r w:rsidR="00B3707A">
        <w:rPr>
          <w:color w:val="231F20"/>
        </w:rPr>
        <w:t>Competition M</w:t>
      </w:r>
      <w:r>
        <w:rPr>
          <w:color w:val="231F20"/>
        </w:rPr>
        <w:t>atch.</w:t>
      </w:r>
    </w:p>
    <w:p w14:paraId="7C6E00CB" w14:textId="77777777"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w:t>
      </w:r>
      <w:proofErr w:type="spellStart"/>
      <w:r>
        <w:rPr>
          <w:color w:val="231F20"/>
        </w:rPr>
        <w:t>colours</w:t>
      </w:r>
      <w:proofErr w:type="spellEnd"/>
      <w:r>
        <w:rPr>
          <w:color w:val="231F20"/>
        </w:rPr>
        <w:t xml:space="preserve">, the </w:t>
      </w:r>
      <w:r>
        <w:rPr>
          <w:i/>
          <w:color w:val="231F20"/>
        </w:rPr>
        <w:t xml:space="preserve">away/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w:t>
      </w:r>
      <w:proofErr w:type="spellStart"/>
      <w:r>
        <w:rPr>
          <w:color w:val="231F20"/>
        </w:rPr>
        <w:t>colours</w:t>
      </w:r>
      <w:proofErr w:type="spellEnd"/>
      <w:r>
        <w:rPr>
          <w:color w:val="231F20"/>
        </w:rPr>
        <w:t xml:space="preserve"> they </w:t>
      </w:r>
      <w:r w:rsidR="00751B88">
        <w:rPr>
          <w:color w:val="231F20"/>
        </w:rPr>
        <w:t xml:space="preserve">will </w:t>
      </w:r>
      <w:r>
        <w:rPr>
          <w:color w:val="231F20"/>
        </w:rPr>
        <w:t xml:space="preserve">be fined in accordance with the Fines Tariff. </w:t>
      </w:r>
    </w:p>
    <w:p w14:paraId="47F7A464" w14:textId="77777777" w:rsidR="005577EE" w:rsidRPr="00AA2C45" w:rsidRDefault="005577EE" w:rsidP="005577EE">
      <w:pPr>
        <w:ind w:left="720"/>
        <w:rPr>
          <w:i/>
          <w:color w:val="231F20"/>
          <w:sz w:val="16"/>
          <w:szCs w:val="16"/>
        </w:rPr>
      </w:pPr>
      <w:r w:rsidRPr="00AA2C45">
        <w:rPr>
          <w:i/>
          <w:color w:val="231F20"/>
          <w:sz w:val="16"/>
          <w:szCs w:val="16"/>
        </w:rPr>
        <w:t>Shirts must all be numbered differently, failing which a fine will be levied in accordance with the Fines Tariff.</w:t>
      </w:r>
    </w:p>
    <w:p w14:paraId="026A799B" w14:textId="190C1769" w:rsidR="005577EE" w:rsidRPr="00AA2C45" w:rsidRDefault="005577EE" w:rsidP="005577EE">
      <w:pPr>
        <w:ind w:left="720"/>
        <w:rPr>
          <w:i/>
          <w:color w:val="231F20"/>
          <w:sz w:val="16"/>
          <w:szCs w:val="16"/>
        </w:rPr>
      </w:pPr>
      <w:r w:rsidRPr="00AA2C45">
        <w:rPr>
          <w:i/>
          <w:color w:val="231F20"/>
          <w:sz w:val="16"/>
          <w:szCs w:val="16"/>
        </w:rPr>
        <w:t>Names of Youth Players shall not appear on the shirts, failing which a fine will be levied in accordance with the Fines Tariff.</w:t>
      </w:r>
    </w:p>
    <w:p w14:paraId="7C6E00CD" w14:textId="77777777" w:rsidR="00883E13" w:rsidRPr="00C9602C" w:rsidRDefault="00F64C0F" w:rsidP="009950A9">
      <w:pPr>
        <w:pStyle w:val="BodyText"/>
        <w:spacing w:before="112"/>
        <w:ind w:left="142"/>
        <w:jc w:val="left"/>
        <w:rPr>
          <w:rFonts w:ascii="FS Jack"/>
          <w:b/>
        </w:rPr>
      </w:pPr>
      <w:r w:rsidRPr="00C9602C">
        <w:rPr>
          <w:rFonts w:ascii="FS Jack"/>
          <w:b/>
          <w:color w:val="231F20"/>
        </w:rPr>
        <w:t>PLAYING SEASON.  CONDITIONS OF PLAY</w:t>
      </w:r>
      <w:r w:rsidR="00345094">
        <w:rPr>
          <w:rFonts w:ascii="FS Jack"/>
          <w:b/>
          <w:color w:val="231F20"/>
        </w:rPr>
        <w:t>, TIMES OF KICK-OFF, POSTPONEMENTS, SUBSTITUTES</w:t>
      </w:r>
    </w:p>
    <w:p w14:paraId="7C6E00CE" w14:textId="77777777" w:rsidR="00883E13" w:rsidRDefault="00F64C0F" w:rsidP="009A1ADB">
      <w:pPr>
        <w:pStyle w:val="ListParagraph"/>
        <w:numPr>
          <w:ilvl w:val="0"/>
          <w:numId w:val="31"/>
        </w:numPr>
        <w:tabs>
          <w:tab w:val="left" w:pos="426"/>
          <w:tab w:val="left" w:pos="709"/>
        </w:tabs>
        <w:spacing w:before="62" w:line="249" w:lineRule="auto"/>
        <w:ind w:left="709" w:right="121" w:hanging="567"/>
        <w:rPr>
          <w:sz w:val="16"/>
        </w:rPr>
      </w:pPr>
      <w:r>
        <w:rPr>
          <w:color w:val="231F20"/>
          <w:sz w:val="16"/>
        </w:rPr>
        <w:t xml:space="preserve">(A) All Competition Matches shall be played in accordance with the Laws of the Game as determined by the International Football Association Board </w:t>
      </w:r>
      <w:r>
        <w:rPr>
          <w:color w:val="231F20"/>
          <w:spacing w:val="-5"/>
          <w:sz w:val="16"/>
        </w:rPr>
        <w:t xml:space="preserve">or, </w:t>
      </w:r>
      <w:r>
        <w:rPr>
          <w:color w:val="231F20"/>
          <w:sz w:val="16"/>
        </w:rPr>
        <w:t xml:space="preserve">for Mini-Soccer, and 9v9 football, the Rules as set down by </w:t>
      </w:r>
      <w:proofErr w:type="gramStart"/>
      <w:r>
        <w:rPr>
          <w:color w:val="231F20"/>
          <w:sz w:val="16"/>
        </w:rPr>
        <w:t>The</w:t>
      </w:r>
      <w:proofErr w:type="gramEnd"/>
      <w:r>
        <w:rPr>
          <w:color w:val="231F20"/>
          <w:spacing w:val="-6"/>
          <w:sz w:val="16"/>
        </w:rPr>
        <w:t xml:space="preserve"> </w:t>
      </w:r>
      <w:r>
        <w:rPr>
          <w:color w:val="231F20"/>
          <w:sz w:val="16"/>
        </w:rPr>
        <w:t>FA.</w:t>
      </w:r>
    </w:p>
    <w:p w14:paraId="7C6E00CF" w14:textId="77777777" w:rsidR="00883E13" w:rsidRDefault="00F64C0F" w:rsidP="007A0D53">
      <w:pPr>
        <w:pStyle w:val="BodyText"/>
        <w:spacing w:before="56" w:line="249" w:lineRule="auto"/>
        <w:ind w:left="709" w:right="-26" w:hanging="1"/>
      </w:pPr>
      <w:r>
        <w:rPr>
          <w:color w:val="231F20"/>
        </w:rPr>
        <w:t xml:space="preserve">Clubs must take all reasonable precautions to keep their Grounds in a playable condition. All Competition Matches shall be played on pitches deemed suitable by the Management Committee. If through any fault of the home Team a </w:t>
      </w:r>
      <w:r w:rsidR="00006116">
        <w:rPr>
          <w:color w:val="231F20"/>
        </w:rPr>
        <w:t>Competition M</w:t>
      </w:r>
      <w:r>
        <w:rPr>
          <w:color w:val="231F20"/>
        </w:rPr>
        <w:t xml:space="preserve">atch </w:t>
      </w:r>
      <w:proofErr w:type="gramStart"/>
      <w:r>
        <w:rPr>
          <w:color w:val="231F20"/>
        </w:rPr>
        <w:t>has to</w:t>
      </w:r>
      <w:proofErr w:type="gramEnd"/>
      <w:r>
        <w:rPr>
          <w:color w:val="231F20"/>
        </w:rPr>
        <w:t xml:space="preserve"> be replayed, the Management Committee shall have power to order the venue to be changed.</w:t>
      </w:r>
    </w:p>
    <w:p w14:paraId="7C6E00D0"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7C6E00D1" w14:textId="77777777" w:rsidR="00883E13" w:rsidRDefault="00F64C0F" w:rsidP="007A0D53">
      <w:pPr>
        <w:pStyle w:val="BodyText"/>
        <w:spacing w:before="56" w:line="249" w:lineRule="auto"/>
        <w:ind w:left="709" w:right="-26" w:hanging="1"/>
      </w:pPr>
      <w:r>
        <w:rPr>
          <w:color w:val="231F20"/>
        </w:rPr>
        <w:t xml:space="preserve">Football Turf Pitches </w:t>
      </w:r>
      <w:r w:rsidR="00310EA8">
        <w:rPr>
          <w:color w:val="231F20"/>
        </w:rPr>
        <w:t xml:space="preserve">(3G) </w:t>
      </w:r>
      <w:r>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Pr>
          <w:color w:val="231F20"/>
        </w:rPr>
        <w:t xml:space="preserve">. All Football Turf Pitches used </w:t>
      </w:r>
      <w:proofErr w:type="gramStart"/>
      <w:r>
        <w:rPr>
          <w:color w:val="231F20"/>
        </w:rPr>
        <w:t>must  be</w:t>
      </w:r>
      <w:proofErr w:type="gramEnd"/>
      <w:r>
        <w:rPr>
          <w:color w:val="231F20"/>
        </w:rPr>
        <w:t xml:space="preserve"> tested (by a</w:t>
      </w:r>
      <w:r w:rsidR="00CA3BE5">
        <w:rPr>
          <w:color w:val="231F20"/>
        </w:rPr>
        <w:t xml:space="preserve"> FIFA</w:t>
      </w:r>
      <w:r>
        <w:rPr>
          <w:color w:val="231F20"/>
        </w:rPr>
        <w:t xml:space="preserve"> accredited test institute) every </w:t>
      </w:r>
      <w:r w:rsidR="00310EA8">
        <w:rPr>
          <w:color w:val="231F20"/>
        </w:rPr>
        <w:t xml:space="preserve">three </w:t>
      </w:r>
      <w:r>
        <w:rPr>
          <w:color w:val="231F20"/>
        </w:rPr>
        <w:t>years and the results passed to The FA. The FA will give a decision on the suitability for use and add the pitch to the Register.</w:t>
      </w:r>
    </w:p>
    <w:p w14:paraId="7C6E00D2" w14:textId="6E50E525" w:rsidR="00883E13" w:rsidRDefault="00F64C0F" w:rsidP="007A0D53">
      <w:pPr>
        <w:pStyle w:val="BodyText"/>
        <w:spacing w:before="56" w:line="249" w:lineRule="auto"/>
        <w:ind w:left="709" w:right="-26" w:hanging="1"/>
        <w:rPr>
          <w:color w:val="231F20"/>
        </w:rPr>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3073B693" w14:textId="3D37462E" w:rsidR="00EA25A0" w:rsidRDefault="00EA25A0" w:rsidP="007A0D53">
      <w:pPr>
        <w:pStyle w:val="BodyText"/>
        <w:spacing w:before="56" w:line="249" w:lineRule="auto"/>
        <w:ind w:left="709" w:right="-26" w:hanging="1"/>
        <w:rPr>
          <w:color w:val="231F20"/>
        </w:rPr>
      </w:pPr>
    </w:p>
    <w:p w14:paraId="79174912" w14:textId="77777777" w:rsidR="00EA25A0" w:rsidRPr="00623CF5" w:rsidRDefault="00EA25A0" w:rsidP="00EA25A0">
      <w:pPr>
        <w:ind w:left="708"/>
        <w:rPr>
          <w:color w:val="231F20"/>
          <w:sz w:val="16"/>
        </w:rPr>
      </w:pPr>
      <w:r w:rsidRPr="00623CF5">
        <w:rPr>
          <w:color w:val="231F20"/>
          <w:sz w:val="16"/>
        </w:rPr>
        <w:t>Overhead netting is allowed for 5v5 and 7v7 mini soccer if the overhead netting height is at a minimum of 6m. No overhead netting is allowed for 9v9 and 11v11 affiliated matches.</w:t>
      </w:r>
    </w:p>
    <w:p w14:paraId="0D5B3DAA" w14:textId="77777777" w:rsidR="00EA25A0" w:rsidRPr="00623CF5" w:rsidRDefault="00EA25A0" w:rsidP="00EA25A0">
      <w:pPr>
        <w:ind w:left="708"/>
        <w:rPr>
          <w:color w:val="231F20"/>
          <w:sz w:val="16"/>
        </w:rPr>
      </w:pPr>
    </w:p>
    <w:p w14:paraId="00595BA2" w14:textId="77777777" w:rsidR="00EA25A0" w:rsidRPr="00623CF5" w:rsidRDefault="00EA25A0" w:rsidP="00EA25A0">
      <w:pPr>
        <w:ind w:left="708"/>
        <w:rPr>
          <w:i/>
          <w:iCs/>
          <w:color w:val="231F20"/>
          <w:sz w:val="16"/>
        </w:rPr>
      </w:pPr>
      <w:r w:rsidRPr="00623CF5">
        <w:rPr>
          <w:color w:val="231F20"/>
          <w:sz w:val="16"/>
        </w:rPr>
        <w:t xml:space="preserve">Overhead wires used to support pitch divider netting are ideally removed for affiliated matches but if they cannot be removed then discretion is given to the match official to restart the match in accordance </w:t>
      </w:r>
      <w:proofErr w:type="gramStart"/>
      <w:r w:rsidRPr="00623CF5">
        <w:rPr>
          <w:color w:val="231F20"/>
          <w:sz w:val="16"/>
        </w:rPr>
        <w:t>of</w:t>
      </w:r>
      <w:proofErr w:type="gramEnd"/>
      <w:r w:rsidRPr="00623CF5">
        <w:rPr>
          <w:color w:val="231F20"/>
          <w:sz w:val="16"/>
        </w:rPr>
        <w:t xml:space="preserve"> the laws of the game</w:t>
      </w:r>
      <w:r w:rsidRPr="00623CF5">
        <w:rPr>
          <w:i/>
          <w:iCs/>
          <w:color w:val="231F20"/>
          <w:sz w:val="16"/>
        </w:rPr>
        <w:t>.</w:t>
      </w:r>
    </w:p>
    <w:p w14:paraId="66D2BA05" w14:textId="77777777" w:rsidR="00EA25A0" w:rsidRDefault="00EA25A0" w:rsidP="00EA25A0">
      <w:pPr>
        <w:pStyle w:val="BodyText"/>
        <w:spacing w:before="56" w:line="249" w:lineRule="auto"/>
        <w:ind w:left="0" w:right="-26"/>
      </w:pPr>
    </w:p>
    <w:p w14:paraId="7C6E00D3"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7C6E00D4"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 xml:space="preserve">Matches should be played in accordance with the Laws appropriate to the relevant age group, as laid down by </w:t>
      </w:r>
      <w:proofErr w:type="gramStart"/>
      <w:r w:rsidR="00F64C0F">
        <w:rPr>
          <w:color w:val="231F20"/>
        </w:rPr>
        <w:t>The</w:t>
      </w:r>
      <w:proofErr w:type="gramEnd"/>
      <w:r w:rsidR="00F64C0F">
        <w:rPr>
          <w:color w:val="231F20"/>
        </w:rPr>
        <w:t xml:space="preserve"> FA, as detailed below.</w:t>
      </w:r>
    </w:p>
    <w:p w14:paraId="7C6E00D5" w14:textId="77777777" w:rsidR="00883E13" w:rsidRDefault="00883E13">
      <w:pPr>
        <w:pStyle w:val="BodyText"/>
        <w:spacing w:before="10" w:after="1"/>
        <w:ind w:left="0"/>
        <w:jc w:val="left"/>
        <w:rPr>
          <w:sz w:val="9"/>
        </w:rPr>
      </w:pPr>
    </w:p>
    <w:tbl>
      <w:tblPr>
        <w:tblW w:w="830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AC504D" w14:paraId="7C6E00DC" w14:textId="77777777" w:rsidTr="00AC504D">
        <w:trPr>
          <w:trHeight w:hRule="exact" w:val="1156"/>
        </w:trPr>
        <w:tc>
          <w:tcPr>
            <w:tcW w:w="1038" w:type="dxa"/>
            <w:shd w:val="clear" w:color="auto" w:fill="D1D3D4"/>
          </w:tcPr>
          <w:p w14:paraId="7C6E00D6" w14:textId="77777777" w:rsidR="00AC504D" w:rsidRDefault="00AC504D" w:rsidP="00AC504D">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222E1EB4"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Minimum Duration of play per quarter (minutes)</w:t>
            </w:r>
          </w:p>
          <w:p w14:paraId="7AF365CD" w14:textId="5E5C9736"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w:t>
            </w:r>
          </w:p>
        </w:tc>
        <w:tc>
          <w:tcPr>
            <w:tcW w:w="1038" w:type="dxa"/>
            <w:shd w:val="clear" w:color="auto" w:fill="D1D3D4"/>
          </w:tcPr>
          <w:p w14:paraId="2121D8D2"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Maximum Duration of play per quarter (minutes)</w:t>
            </w:r>
          </w:p>
          <w:p w14:paraId="669554C5" w14:textId="2A87C0D7"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 only)</w:t>
            </w:r>
          </w:p>
        </w:tc>
        <w:tc>
          <w:tcPr>
            <w:tcW w:w="1038" w:type="dxa"/>
            <w:shd w:val="clear" w:color="auto" w:fill="D1D3D4"/>
          </w:tcPr>
          <w:p w14:paraId="7C6E00D7" w14:textId="6C552CD1" w:rsidR="00AC504D" w:rsidRDefault="00AC504D" w:rsidP="00AC504D">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7C6E00D8" w14:textId="77777777" w:rsidR="00AC504D" w:rsidRDefault="00AC504D" w:rsidP="00AC504D">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7C6E00D9" w14:textId="77777777" w:rsidR="00AC504D" w:rsidRDefault="00AC504D" w:rsidP="00AC504D">
            <w:pPr>
              <w:pStyle w:val="TableParagraph"/>
              <w:spacing w:before="74" w:line="244" w:lineRule="auto"/>
              <w:ind w:left="95" w:right="255"/>
              <w:rPr>
                <w:rFonts w:ascii="FS Jack"/>
                <w:sz w:val="12"/>
              </w:rPr>
            </w:pPr>
            <w:r>
              <w:rPr>
                <w:rFonts w:ascii="FS Jack"/>
                <w:color w:val="231F20"/>
                <w:sz w:val="12"/>
              </w:rPr>
              <w:t xml:space="preserve">Maximum playing time in one day in all </w:t>
            </w:r>
            <w:proofErr w:type="spellStart"/>
            <w:r>
              <w:rPr>
                <w:rFonts w:ascii="FS Jack"/>
                <w:color w:val="231F20"/>
                <w:sz w:val="12"/>
              </w:rPr>
              <w:t>organised</w:t>
            </w:r>
            <w:proofErr w:type="spellEnd"/>
            <w:r>
              <w:rPr>
                <w:rFonts w:ascii="FS Jack"/>
                <w:color w:val="231F20"/>
                <w:sz w:val="12"/>
              </w:rPr>
              <w:t xml:space="preserve"> development fixtures (minutes)</w:t>
            </w:r>
          </w:p>
        </w:tc>
        <w:tc>
          <w:tcPr>
            <w:tcW w:w="1038" w:type="dxa"/>
            <w:shd w:val="clear" w:color="auto" w:fill="D1D3D4"/>
          </w:tcPr>
          <w:p w14:paraId="7C6E00DA" w14:textId="77777777" w:rsidR="00AC504D" w:rsidRDefault="00AC504D" w:rsidP="00AC504D">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7C6E00DB" w14:textId="77777777" w:rsidR="00AC504D" w:rsidRDefault="00AC504D" w:rsidP="00AC504D">
            <w:pPr>
              <w:pStyle w:val="TableParagraph"/>
              <w:spacing w:before="74" w:line="244" w:lineRule="auto"/>
              <w:ind w:left="95" w:right="297"/>
              <w:rPr>
                <w:rFonts w:ascii="FS Jack"/>
                <w:sz w:val="12"/>
              </w:rPr>
            </w:pPr>
            <w:r>
              <w:rPr>
                <w:rFonts w:ascii="FS Jack"/>
                <w:color w:val="231F20"/>
                <w:sz w:val="12"/>
              </w:rPr>
              <w:t>Competition structure</w:t>
            </w:r>
          </w:p>
        </w:tc>
      </w:tr>
      <w:tr w:rsidR="00AC504D" w14:paraId="7C6E00E5" w14:textId="77777777" w:rsidTr="00AC504D">
        <w:trPr>
          <w:trHeight w:hRule="exact" w:val="1156"/>
        </w:trPr>
        <w:tc>
          <w:tcPr>
            <w:tcW w:w="1038" w:type="dxa"/>
          </w:tcPr>
          <w:p w14:paraId="7C6E00DD" w14:textId="77777777" w:rsidR="00AC504D" w:rsidRDefault="00AC504D" w:rsidP="00AC504D">
            <w:pPr>
              <w:pStyle w:val="TableParagraph"/>
              <w:spacing w:before="76"/>
              <w:ind w:left="95"/>
              <w:rPr>
                <w:sz w:val="12"/>
              </w:rPr>
            </w:pPr>
            <w:r>
              <w:rPr>
                <w:color w:val="231F20"/>
                <w:sz w:val="12"/>
              </w:rPr>
              <w:t>Under 7 and</w:t>
            </w:r>
          </w:p>
          <w:p w14:paraId="7C6E00DE" w14:textId="77777777" w:rsidR="00AC504D" w:rsidRDefault="00AC504D" w:rsidP="00AC504D">
            <w:pPr>
              <w:pStyle w:val="TableParagraph"/>
              <w:spacing w:before="6"/>
              <w:ind w:left="95"/>
              <w:rPr>
                <w:sz w:val="12"/>
              </w:rPr>
            </w:pPr>
            <w:r>
              <w:rPr>
                <w:color w:val="231F20"/>
                <w:sz w:val="12"/>
              </w:rPr>
              <w:t>Under 8</w:t>
            </w:r>
          </w:p>
        </w:tc>
        <w:tc>
          <w:tcPr>
            <w:tcW w:w="1038" w:type="dxa"/>
          </w:tcPr>
          <w:p w14:paraId="08A977FD" w14:textId="34FDB5B3" w:rsidR="00AC504D" w:rsidRDefault="00AC504D" w:rsidP="00AC504D">
            <w:pPr>
              <w:pStyle w:val="TableParagraph"/>
              <w:spacing w:before="76"/>
              <w:ind w:left="95"/>
              <w:rPr>
                <w:color w:val="231F20"/>
                <w:sz w:val="12"/>
              </w:rPr>
            </w:pPr>
            <w:r w:rsidRPr="00AC504D">
              <w:rPr>
                <w:color w:val="231F20"/>
                <w:sz w:val="12"/>
              </w:rPr>
              <w:t>5</w:t>
            </w:r>
          </w:p>
        </w:tc>
        <w:tc>
          <w:tcPr>
            <w:tcW w:w="1038" w:type="dxa"/>
          </w:tcPr>
          <w:p w14:paraId="686CEB44" w14:textId="04305359"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C6E00DF" w14:textId="5D65A9C8" w:rsidR="00AC504D" w:rsidRDefault="00AC504D" w:rsidP="00AC504D">
            <w:pPr>
              <w:pStyle w:val="TableParagraph"/>
              <w:spacing w:before="76"/>
              <w:ind w:left="95"/>
              <w:rPr>
                <w:sz w:val="12"/>
              </w:rPr>
            </w:pPr>
            <w:r>
              <w:rPr>
                <w:color w:val="231F20"/>
                <w:sz w:val="12"/>
              </w:rPr>
              <w:t>10</w:t>
            </w:r>
          </w:p>
        </w:tc>
        <w:tc>
          <w:tcPr>
            <w:tcW w:w="1038" w:type="dxa"/>
          </w:tcPr>
          <w:p w14:paraId="7C6E00E0" w14:textId="77777777" w:rsidR="00AC504D" w:rsidRDefault="00AC504D" w:rsidP="00AC504D">
            <w:pPr>
              <w:pStyle w:val="TableParagraph"/>
              <w:spacing w:before="76"/>
              <w:ind w:left="95"/>
              <w:rPr>
                <w:sz w:val="12"/>
              </w:rPr>
            </w:pPr>
            <w:r>
              <w:rPr>
                <w:color w:val="231F20"/>
                <w:sz w:val="12"/>
              </w:rPr>
              <w:t>20</w:t>
            </w:r>
          </w:p>
        </w:tc>
        <w:tc>
          <w:tcPr>
            <w:tcW w:w="1038" w:type="dxa"/>
          </w:tcPr>
          <w:p w14:paraId="7C6E00E1" w14:textId="77777777" w:rsidR="00AC504D" w:rsidRDefault="00AC504D" w:rsidP="00AC504D">
            <w:pPr>
              <w:pStyle w:val="TableParagraph"/>
              <w:spacing w:before="76"/>
              <w:ind w:left="95"/>
              <w:rPr>
                <w:sz w:val="12"/>
              </w:rPr>
            </w:pPr>
            <w:r>
              <w:rPr>
                <w:color w:val="231F20"/>
                <w:sz w:val="12"/>
              </w:rPr>
              <w:t>40</w:t>
            </w:r>
          </w:p>
        </w:tc>
        <w:tc>
          <w:tcPr>
            <w:tcW w:w="1038" w:type="dxa"/>
          </w:tcPr>
          <w:p w14:paraId="7C6E00E2" w14:textId="77777777" w:rsidR="00AC504D" w:rsidRDefault="00AC504D" w:rsidP="00AC504D">
            <w:pPr>
              <w:pStyle w:val="TableParagraph"/>
              <w:spacing w:before="76"/>
              <w:ind w:left="95"/>
              <w:rPr>
                <w:sz w:val="12"/>
              </w:rPr>
            </w:pPr>
            <w:r>
              <w:rPr>
                <w:color w:val="231F20"/>
                <w:sz w:val="12"/>
              </w:rPr>
              <w:t>60</w:t>
            </w:r>
          </w:p>
        </w:tc>
        <w:tc>
          <w:tcPr>
            <w:tcW w:w="1038" w:type="dxa"/>
          </w:tcPr>
          <w:p w14:paraId="7C6E00E3"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2 week</w:t>
            </w:r>
            <w:proofErr w:type="gramEnd"/>
            <w:r>
              <w:rPr>
                <w:color w:val="231F20"/>
                <w:sz w:val="12"/>
              </w:rPr>
              <w:t xml:space="preserve"> periods</w:t>
            </w:r>
          </w:p>
          <w:p w14:paraId="7C6E00E4" w14:textId="77777777" w:rsidR="00AC504D" w:rsidRDefault="00AC504D" w:rsidP="00AC504D">
            <w:pPr>
              <w:pStyle w:val="TableParagraph"/>
              <w:spacing w:before="0"/>
              <w:ind w:left="95"/>
              <w:rPr>
                <w:sz w:val="12"/>
              </w:rPr>
            </w:pPr>
            <w:r>
              <w:rPr>
                <w:color w:val="231F20"/>
                <w:sz w:val="12"/>
              </w:rPr>
              <w:t>(6 weeks)</w:t>
            </w:r>
          </w:p>
        </w:tc>
      </w:tr>
      <w:tr w:rsidR="00AC504D" w14:paraId="7C6E00EE" w14:textId="77777777" w:rsidTr="00AC504D">
        <w:trPr>
          <w:trHeight w:hRule="exact" w:val="1156"/>
        </w:trPr>
        <w:tc>
          <w:tcPr>
            <w:tcW w:w="1038" w:type="dxa"/>
          </w:tcPr>
          <w:p w14:paraId="7C6E00E6" w14:textId="77777777" w:rsidR="00AC504D" w:rsidRDefault="00AC504D" w:rsidP="00AC504D">
            <w:pPr>
              <w:pStyle w:val="TableParagraph"/>
              <w:spacing w:before="76"/>
              <w:ind w:left="95"/>
              <w:rPr>
                <w:sz w:val="12"/>
              </w:rPr>
            </w:pPr>
            <w:r>
              <w:rPr>
                <w:color w:val="231F20"/>
                <w:sz w:val="12"/>
              </w:rPr>
              <w:t>Under 9 and</w:t>
            </w:r>
          </w:p>
          <w:p w14:paraId="7C6E00E7" w14:textId="77777777" w:rsidR="00AC504D" w:rsidRDefault="00AC504D" w:rsidP="00AC504D">
            <w:pPr>
              <w:pStyle w:val="TableParagraph"/>
              <w:spacing w:before="6"/>
              <w:ind w:left="95"/>
              <w:rPr>
                <w:sz w:val="12"/>
              </w:rPr>
            </w:pPr>
            <w:r>
              <w:rPr>
                <w:color w:val="231F20"/>
                <w:sz w:val="12"/>
              </w:rPr>
              <w:t>Under 10</w:t>
            </w:r>
          </w:p>
        </w:tc>
        <w:tc>
          <w:tcPr>
            <w:tcW w:w="1038" w:type="dxa"/>
          </w:tcPr>
          <w:p w14:paraId="3874CD82" w14:textId="4CFA1D1A"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3FCD914" w14:textId="323B48E3" w:rsidR="00AC504D" w:rsidRDefault="00AC504D" w:rsidP="00AC504D">
            <w:pPr>
              <w:pStyle w:val="TableParagraph"/>
              <w:spacing w:before="76"/>
              <w:ind w:left="95"/>
              <w:rPr>
                <w:color w:val="231F20"/>
                <w:sz w:val="12"/>
              </w:rPr>
            </w:pPr>
            <w:r w:rsidRPr="00AC504D">
              <w:rPr>
                <w:color w:val="231F20"/>
                <w:sz w:val="12"/>
              </w:rPr>
              <w:t>12.5</w:t>
            </w:r>
          </w:p>
        </w:tc>
        <w:tc>
          <w:tcPr>
            <w:tcW w:w="1038" w:type="dxa"/>
          </w:tcPr>
          <w:p w14:paraId="7C6E00E8" w14:textId="5279547E" w:rsidR="00AC504D" w:rsidRDefault="00AC504D" w:rsidP="00AC504D">
            <w:pPr>
              <w:pStyle w:val="TableParagraph"/>
              <w:spacing w:before="76"/>
              <w:ind w:left="95"/>
              <w:rPr>
                <w:sz w:val="12"/>
              </w:rPr>
            </w:pPr>
            <w:r>
              <w:rPr>
                <w:color w:val="231F20"/>
                <w:sz w:val="12"/>
              </w:rPr>
              <w:t>20</w:t>
            </w:r>
          </w:p>
        </w:tc>
        <w:tc>
          <w:tcPr>
            <w:tcW w:w="1038" w:type="dxa"/>
          </w:tcPr>
          <w:p w14:paraId="7C6E00E9" w14:textId="77777777" w:rsidR="00AC504D" w:rsidRDefault="00AC504D" w:rsidP="00AC504D">
            <w:pPr>
              <w:pStyle w:val="TableParagraph"/>
              <w:spacing w:before="76"/>
              <w:ind w:left="95"/>
              <w:rPr>
                <w:sz w:val="12"/>
              </w:rPr>
            </w:pPr>
            <w:r>
              <w:rPr>
                <w:color w:val="231F20"/>
                <w:sz w:val="12"/>
              </w:rPr>
              <w:t>25</w:t>
            </w:r>
          </w:p>
        </w:tc>
        <w:tc>
          <w:tcPr>
            <w:tcW w:w="1038" w:type="dxa"/>
          </w:tcPr>
          <w:p w14:paraId="7C6E00EA" w14:textId="77777777" w:rsidR="00AC504D" w:rsidRDefault="00AC504D" w:rsidP="00AC504D">
            <w:pPr>
              <w:pStyle w:val="TableParagraph"/>
              <w:spacing w:before="76"/>
              <w:ind w:left="95"/>
              <w:rPr>
                <w:sz w:val="12"/>
              </w:rPr>
            </w:pPr>
            <w:r>
              <w:rPr>
                <w:color w:val="231F20"/>
                <w:sz w:val="12"/>
              </w:rPr>
              <w:t>60</w:t>
            </w:r>
          </w:p>
        </w:tc>
        <w:tc>
          <w:tcPr>
            <w:tcW w:w="1038" w:type="dxa"/>
          </w:tcPr>
          <w:p w14:paraId="7C6E00EB" w14:textId="77777777" w:rsidR="00AC504D" w:rsidRDefault="00AC504D" w:rsidP="00AC504D">
            <w:pPr>
              <w:pStyle w:val="TableParagraph"/>
              <w:spacing w:before="76"/>
              <w:ind w:left="95"/>
              <w:rPr>
                <w:sz w:val="12"/>
              </w:rPr>
            </w:pPr>
            <w:r>
              <w:rPr>
                <w:color w:val="231F20"/>
                <w:sz w:val="12"/>
              </w:rPr>
              <w:t>90</w:t>
            </w:r>
          </w:p>
        </w:tc>
        <w:tc>
          <w:tcPr>
            <w:tcW w:w="1038" w:type="dxa"/>
          </w:tcPr>
          <w:p w14:paraId="7C6E00EC"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4 week</w:t>
            </w:r>
            <w:proofErr w:type="gramEnd"/>
            <w:r>
              <w:rPr>
                <w:color w:val="231F20"/>
                <w:sz w:val="12"/>
              </w:rPr>
              <w:t xml:space="preserve"> periods</w:t>
            </w:r>
          </w:p>
          <w:p w14:paraId="7C6E00ED" w14:textId="77777777" w:rsidR="00AC504D" w:rsidRDefault="00AC504D" w:rsidP="00AC504D">
            <w:pPr>
              <w:pStyle w:val="TableParagraph"/>
              <w:spacing w:before="0"/>
              <w:ind w:left="95"/>
              <w:rPr>
                <w:sz w:val="12"/>
              </w:rPr>
            </w:pPr>
            <w:r>
              <w:rPr>
                <w:color w:val="231F20"/>
                <w:sz w:val="12"/>
              </w:rPr>
              <w:t>(12 weeks)</w:t>
            </w:r>
          </w:p>
        </w:tc>
      </w:tr>
      <w:tr w:rsidR="00AC504D" w14:paraId="7C6E00F6" w14:textId="77777777" w:rsidTr="00AC504D">
        <w:trPr>
          <w:trHeight w:hRule="exact" w:val="1156"/>
        </w:trPr>
        <w:tc>
          <w:tcPr>
            <w:tcW w:w="1038" w:type="dxa"/>
          </w:tcPr>
          <w:p w14:paraId="7C6E00EF" w14:textId="77777777" w:rsidR="00AC504D" w:rsidRDefault="00AC504D" w:rsidP="00AC504D">
            <w:pPr>
              <w:pStyle w:val="TableParagraph"/>
              <w:spacing w:before="76"/>
              <w:ind w:left="95"/>
              <w:rPr>
                <w:sz w:val="12"/>
              </w:rPr>
            </w:pPr>
            <w:r>
              <w:rPr>
                <w:color w:val="231F20"/>
                <w:sz w:val="12"/>
              </w:rPr>
              <w:lastRenderedPageBreak/>
              <w:t>Under 11</w:t>
            </w:r>
          </w:p>
        </w:tc>
        <w:tc>
          <w:tcPr>
            <w:tcW w:w="1038" w:type="dxa"/>
          </w:tcPr>
          <w:p w14:paraId="27E376B6" w14:textId="2767E929"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C4DF231" w14:textId="5868825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0" w14:textId="0F60D64C" w:rsidR="00AC504D" w:rsidRDefault="00AC504D" w:rsidP="00AC504D">
            <w:pPr>
              <w:pStyle w:val="TableParagraph"/>
              <w:spacing w:before="76"/>
              <w:ind w:left="95"/>
              <w:rPr>
                <w:sz w:val="12"/>
              </w:rPr>
            </w:pPr>
            <w:r>
              <w:rPr>
                <w:color w:val="231F20"/>
                <w:sz w:val="12"/>
              </w:rPr>
              <w:t>20</w:t>
            </w:r>
          </w:p>
        </w:tc>
        <w:tc>
          <w:tcPr>
            <w:tcW w:w="1038" w:type="dxa"/>
          </w:tcPr>
          <w:p w14:paraId="7C6E00F1" w14:textId="77777777" w:rsidR="00AC504D" w:rsidRDefault="00AC504D" w:rsidP="00AC504D">
            <w:pPr>
              <w:pStyle w:val="TableParagraph"/>
              <w:spacing w:before="76"/>
              <w:ind w:left="95"/>
              <w:rPr>
                <w:sz w:val="12"/>
              </w:rPr>
            </w:pPr>
            <w:r>
              <w:rPr>
                <w:color w:val="231F20"/>
                <w:sz w:val="12"/>
              </w:rPr>
              <w:t>30</w:t>
            </w:r>
          </w:p>
        </w:tc>
        <w:tc>
          <w:tcPr>
            <w:tcW w:w="1038" w:type="dxa"/>
          </w:tcPr>
          <w:p w14:paraId="7C6E00F2" w14:textId="77777777" w:rsidR="00AC504D" w:rsidRDefault="00AC504D" w:rsidP="00AC504D">
            <w:pPr>
              <w:pStyle w:val="TableParagraph"/>
              <w:spacing w:before="76"/>
              <w:ind w:left="95"/>
              <w:rPr>
                <w:sz w:val="12"/>
              </w:rPr>
            </w:pPr>
            <w:r>
              <w:rPr>
                <w:color w:val="231F20"/>
                <w:sz w:val="12"/>
              </w:rPr>
              <w:t>80</w:t>
            </w:r>
          </w:p>
        </w:tc>
        <w:tc>
          <w:tcPr>
            <w:tcW w:w="1038" w:type="dxa"/>
          </w:tcPr>
          <w:p w14:paraId="7C6E00F3" w14:textId="77777777" w:rsidR="00AC504D" w:rsidRDefault="00AC504D" w:rsidP="00AC504D">
            <w:pPr>
              <w:pStyle w:val="TableParagraph"/>
              <w:spacing w:before="76"/>
              <w:ind w:left="95"/>
              <w:rPr>
                <w:sz w:val="12"/>
              </w:rPr>
            </w:pPr>
            <w:r>
              <w:rPr>
                <w:color w:val="231F20"/>
                <w:sz w:val="12"/>
              </w:rPr>
              <w:t>120</w:t>
            </w:r>
          </w:p>
        </w:tc>
        <w:tc>
          <w:tcPr>
            <w:tcW w:w="1038" w:type="dxa"/>
          </w:tcPr>
          <w:p w14:paraId="7C6E00F4"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6 week</w:t>
            </w:r>
            <w:proofErr w:type="gramEnd"/>
            <w:r>
              <w:rPr>
                <w:color w:val="231F20"/>
                <w:sz w:val="12"/>
              </w:rPr>
              <w:t xml:space="preserve"> periods</w:t>
            </w:r>
          </w:p>
          <w:p w14:paraId="7C6E00F5" w14:textId="77777777" w:rsidR="00AC504D" w:rsidRDefault="00AC504D" w:rsidP="00AC504D">
            <w:pPr>
              <w:pStyle w:val="TableParagraph"/>
              <w:spacing w:before="0"/>
              <w:ind w:left="95"/>
              <w:rPr>
                <w:sz w:val="12"/>
              </w:rPr>
            </w:pPr>
            <w:r>
              <w:rPr>
                <w:color w:val="231F20"/>
                <w:sz w:val="12"/>
              </w:rPr>
              <w:t>(18 weeks)</w:t>
            </w:r>
          </w:p>
        </w:tc>
      </w:tr>
      <w:tr w:rsidR="00AC504D" w14:paraId="7C6E00FD" w14:textId="77777777" w:rsidTr="00AC504D">
        <w:trPr>
          <w:trHeight w:hRule="exact" w:val="724"/>
        </w:trPr>
        <w:tc>
          <w:tcPr>
            <w:tcW w:w="1038" w:type="dxa"/>
          </w:tcPr>
          <w:p w14:paraId="7C6E00F7" w14:textId="77777777" w:rsidR="00AC504D" w:rsidRDefault="00AC504D" w:rsidP="00AC504D">
            <w:pPr>
              <w:pStyle w:val="TableParagraph"/>
              <w:spacing w:before="76"/>
              <w:ind w:left="95"/>
              <w:rPr>
                <w:sz w:val="12"/>
              </w:rPr>
            </w:pPr>
            <w:r>
              <w:rPr>
                <w:color w:val="231F20"/>
                <w:sz w:val="12"/>
              </w:rPr>
              <w:t>Under 12</w:t>
            </w:r>
          </w:p>
        </w:tc>
        <w:tc>
          <w:tcPr>
            <w:tcW w:w="1038" w:type="dxa"/>
          </w:tcPr>
          <w:p w14:paraId="7DAA21C8" w14:textId="3C5C2EA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02DEF484" w14:textId="37766C4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8" w14:textId="2DD9A7AB" w:rsidR="00AC504D" w:rsidRDefault="00AC504D" w:rsidP="00AC504D">
            <w:pPr>
              <w:pStyle w:val="TableParagraph"/>
              <w:spacing w:before="76"/>
              <w:ind w:left="95"/>
              <w:rPr>
                <w:sz w:val="12"/>
              </w:rPr>
            </w:pPr>
            <w:r>
              <w:rPr>
                <w:color w:val="231F20"/>
                <w:sz w:val="12"/>
              </w:rPr>
              <w:t>20</w:t>
            </w:r>
          </w:p>
        </w:tc>
        <w:tc>
          <w:tcPr>
            <w:tcW w:w="1038" w:type="dxa"/>
          </w:tcPr>
          <w:p w14:paraId="7C6E00F9" w14:textId="77777777" w:rsidR="00AC504D" w:rsidRDefault="00AC504D" w:rsidP="00AC504D">
            <w:pPr>
              <w:pStyle w:val="TableParagraph"/>
              <w:spacing w:before="76"/>
              <w:ind w:left="95"/>
              <w:rPr>
                <w:sz w:val="12"/>
              </w:rPr>
            </w:pPr>
            <w:r>
              <w:rPr>
                <w:color w:val="231F20"/>
                <w:sz w:val="12"/>
              </w:rPr>
              <w:t>30</w:t>
            </w:r>
          </w:p>
        </w:tc>
        <w:tc>
          <w:tcPr>
            <w:tcW w:w="1038" w:type="dxa"/>
          </w:tcPr>
          <w:p w14:paraId="7C6E00FA" w14:textId="77777777" w:rsidR="00AC504D" w:rsidRDefault="00AC504D" w:rsidP="00AC504D">
            <w:pPr>
              <w:pStyle w:val="TableParagraph"/>
              <w:spacing w:before="76"/>
              <w:ind w:left="95"/>
              <w:rPr>
                <w:sz w:val="12"/>
              </w:rPr>
            </w:pPr>
            <w:r>
              <w:rPr>
                <w:color w:val="231F20"/>
                <w:sz w:val="12"/>
              </w:rPr>
              <w:t>80 (if applicable)</w:t>
            </w:r>
          </w:p>
        </w:tc>
        <w:tc>
          <w:tcPr>
            <w:tcW w:w="1038" w:type="dxa"/>
          </w:tcPr>
          <w:p w14:paraId="7C6E00FB" w14:textId="77777777" w:rsidR="00AC504D" w:rsidRDefault="00AC504D" w:rsidP="00AC504D">
            <w:pPr>
              <w:pStyle w:val="TableParagraph"/>
              <w:spacing w:before="76"/>
              <w:ind w:left="95"/>
              <w:rPr>
                <w:sz w:val="12"/>
              </w:rPr>
            </w:pPr>
            <w:r>
              <w:rPr>
                <w:color w:val="231F20"/>
                <w:sz w:val="12"/>
              </w:rPr>
              <w:t>120</w:t>
            </w:r>
          </w:p>
        </w:tc>
        <w:tc>
          <w:tcPr>
            <w:tcW w:w="1038" w:type="dxa"/>
          </w:tcPr>
          <w:p w14:paraId="7C6E00F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5" w14:textId="77777777" w:rsidTr="00AC504D">
        <w:trPr>
          <w:trHeight w:hRule="exact" w:val="724"/>
        </w:trPr>
        <w:tc>
          <w:tcPr>
            <w:tcW w:w="1038" w:type="dxa"/>
          </w:tcPr>
          <w:p w14:paraId="7C6E00FE" w14:textId="77777777" w:rsidR="00AC504D" w:rsidRDefault="00AC504D" w:rsidP="00AC504D">
            <w:pPr>
              <w:pStyle w:val="TableParagraph"/>
              <w:spacing w:before="76"/>
              <w:ind w:left="95"/>
              <w:rPr>
                <w:sz w:val="12"/>
              </w:rPr>
            </w:pPr>
            <w:r>
              <w:rPr>
                <w:color w:val="231F20"/>
                <w:sz w:val="12"/>
              </w:rPr>
              <w:t>Under 13 and</w:t>
            </w:r>
          </w:p>
          <w:p w14:paraId="7C6E00FF" w14:textId="77777777" w:rsidR="00AC504D" w:rsidRDefault="00AC504D" w:rsidP="00AC504D">
            <w:pPr>
              <w:pStyle w:val="TableParagraph"/>
              <w:spacing w:before="6"/>
              <w:ind w:left="95"/>
              <w:rPr>
                <w:sz w:val="12"/>
              </w:rPr>
            </w:pPr>
            <w:r>
              <w:rPr>
                <w:color w:val="231F20"/>
                <w:sz w:val="12"/>
              </w:rPr>
              <w:t>Under 14</w:t>
            </w:r>
          </w:p>
        </w:tc>
        <w:tc>
          <w:tcPr>
            <w:tcW w:w="1038" w:type="dxa"/>
          </w:tcPr>
          <w:p w14:paraId="06362F2B" w14:textId="552393D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67BC4129" w14:textId="50EB689C"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0" w14:textId="2C988A7D" w:rsidR="00AC504D" w:rsidRDefault="00AC504D" w:rsidP="00AC504D">
            <w:pPr>
              <w:pStyle w:val="TableParagraph"/>
              <w:spacing w:before="76"/>
              <w:ind w:left="95"/>
              <w:rPr>
                <w:sz w:val="12"/>
              </w:rPr>
            </w:pPr>
            <w:r>
              <w:rPr>
                <w:color w:val="231F20"/>
                <w:sz w:val="12"/>
              </w:rPr>
              <w:t>25</w:t>
            </w:r>
          </w:p>
        </w:tc>
        <w:tc>
          <w:tcPr>
            <w:tcW w:w="1038" w:type="dxa"/>
          </w:tcPr>
          <w:p w14:paraId="7C6E0101" w14:textId="77777777" w:rsidR="00AC504D" w:rsidRDefault="00AC504D" w:rsidP="00AC504D">
            <w:pPr>
              <w:pStyle w:val="TableParagraph"/>
              <w:spacing w:before="76"/>
              <w:ind w:left="95"/>
              <w:rPr>
                <w:sz w:val="12"/>
              </w:rPr>
            </w:pPr>
            <w:r>
              <w:rPr>
                <w:color w:val="231F20"/>
                <w:sz w:val="12"/>
              </w:rPr>
              <w:t>35</w:t>
            </w:r>
          </w:p>
        </w:tc>
        <w:tc>
          <w:tcPr>
            <w:tcW w:w="1038" w:type="dxa"/>
          </w:tcPr>
          <w:p w14:paraId="7C6E0102" w14:textId="77777777" w:rsidR="00AC504D" w:rsidRDefault="00AC504D" w:rsidP="00AC504D">
            <w:pPr>
              <w:pStyle w:val="TableParagraph"/>
              <w:spacing w:before="76"/>
              <w:ind w:left="95"/>
              <w:rPr>
                <w:sz w:val="12"/>
              </w:rPr>
            </w:pPr>
            <w:r>
              <w:rPr>
                <w:color w:val="231F20"/>
                <w:sz w:val="12"/>
              </w:rPr>
              <w:t>100</w:t>
            </w:r>
          </w:p>
        </w:tc>
        <w:tc>
          <w:tcPr>
            <w:tcW w:w="1038" w:type="dxa"/>
          </w:tcPr>
          <w:p w14:paraId="7C6E0103" w14:textId="77777777" w:rsidR="00AC504D" w:rsidRDefault="00AC504D" w:rsidP="00AC504D">
            <w:pPr>
              <w:pStyle w:val="TableParagraph"/>
              <w:spacing w:before="76"/>
              <w:ind w:left="95"/>
              <w:rPr>
                <w:sz w:val="12"/>
              </w:rPr>
            </w:pPr>
            <w:r>
              <w:rPr>
                <w:color w:val="231F20"/>
                <w:sz w:val="12"/>
              </w:rPr>
              <w:t>150</w:t>
            </w:r>
          </w:p>
        </w:tc>
        <w:tc>
          <w:tcPr>
            <w:tcW w:w="1038" w:type="dxa"/>
          </w:tcPr>
          <w:p w14:paraId="7C6E010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D" w14:textId="77777777" w:rsidTr="00AC504D">
        <w:trPr>
          <w:trHeight w:hRule="exact" w:val="724"/>
        </w:trPr>
        <w:tc>
          <w:tcPr>
            <w:tcW w:w="1038" w:type="dxa"/>
          </w:tcPr>
          <w:p w14:paraId="7C6E0106" w14:textId="77777777" w:rsidR="00AC504D" w:rsidRDefault="00AC504D" w:rsidP="00AC504D">
            <w:pPr>
              <w:pStyle w:val="TableParagraph"/>
              <w:spacing w:before="76"/>
              <w:ind w:left="95"/>
              <w:rPr>
                <w:sz w:val="12"/>
              </w:rPr>
            </w:pPr>
            <w:r>
              <w:rPr>
                <w:color w:val="231F20"/>
                <w:sz w:val="12"/>
              </w:rPr>
              <w:t>Under 15 and</w:t>
            </w:r>
          </w:p>
          <w:p w14:paraId="7C6E0107" w14:textId="77777777" w:rsidR="00AC504D" w:rsidRDefault="00AC504D" w:rsidP="00AC504D">
            <w:pPr>
              <w:pStyle w:val="TableParagraph"/>
              <w:spacing w:before="6"/>
              <w:ind w:left="95"/>
              <w:rPr>
                <w:sz w:val="12"/>
              </w:rPr>
            </w:pPr>
            <w:r>
              <w:rPr>
                <w:color w:val="231F20"/>
                <w:sz w:val="12"/>
              </w:rPr>
              <w:t>Under 16</w:t>
            </w:r>
          </w:p>
        </w:tc>
        <w:tc>
          <w:tcPr>
            <w:tcW w:w="1038" w:type="dxa"/>
          </w:tcPr>
          <w:p w14:paraId="1535F5C2" w14:textId="721909C7"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221DFD4" w14:textId="459900B8"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8" w14:textId="09A5A6D2" w:rsidR="00AC504D" w:rsidRDefault="00AC504D" w:rsidP="00AC504D">
            <w:pPr>
              <w:pStyle w:val="TableParagraph"/>
              <w:spacing w:before="76"/>
              <w:ind w:left="95"/>
              <w:rPr>
                <w:sz w:val="12"/>
              </w:rPr>
            </w:pPr>
            <w:r>
              <w:rPr>
                <w:color w:val="231F20"/>
                <w:sz w:val="12"/>
              </w:rPr>
              <w:t>25</w:t>
            </w:r>
          </w:p>
        </w:tc>
        <w:tc>
          <w:tcPr>
            <w:tcW w:w="1038" w:type="dxa"/>
          </w:tcPr>
          <w:p w14:paraId="7C6E0109" w14:textId="77777777" w:rsidR="00AC504D" w:rsidRDefault="00AC504D" w:rsidP="00AC504D">
            <w:pPr>
              <w:pStyle w:val="TableParagraph"/>
              <w:spacing w:before="76"/>
              <w:ind w:left="95"/>
              <w:rPr>
                <w:sz w:val="12"/>
              </w:rPr>
            </w:pPr>
            <w:r>
              <w:rPr>
                <w:color w:val="231F20"/>
                <w:sz w:val="12"/>
              </w:rPr>
              <w:t>40</w:t>
            </w:r>
          </w:p>
        </w:tc>
        <w:tc>
          <w:tcPr>
            <w:tcW w:w="1038" w:type="dxa"/>
          </w:tcPr>
          <w:p w14:paraId="7C6E010A" w14:textId="77777777" w:rsidR="00AC504D" w:rsidRDefault="00AC504D" w:rsidP="00AC504D">
            <w:pPr>
              <w:pStyle w:val="TableParagraph"/>
              <w:spacing w:before="76"/>
              <w:ind w:left="95"/>
              <w:rPr>
                <w:sz w:val="12"/>
              </w:rPr>
            </w:pPr>
            <w:r>
              <w:rPr>
                <w:color w:val="231F20"/>
                <w:sz w:val="12"/>
              </w:rPr>
              <w:t>100</w:t>
            </w:r>
          </w:p>
        </w:tc>
        <w:tc>
          <w:tcPr>
            <w:tcW w:w="1038" w:type="dxa"/>
          </w:tcPr>
          <w:p w14:paraId="7C6E010B" w14:textId="77777777" w:rsidR="00AC504D" w:rsidRDefault="00AC504D" w:rsidP="00AC504D">
            <w:pPr>
              <w:pStyle w:val="TableParagraph"/>
              <w:spacing w:before="76"/>
              <w:ind w:left="95"/>
              <w:rPr>
                <w:sz w:val="12"/>
              </w:rPr>
            </w:pPr>
            <w:r>
              <w:rPr>
                <w:color w:val="231F20"/>
                <w:sz w:val="12"/>
              </w:rPr>
              <w:t>150</w:t>
            </w:r>
          </w:p>
        </w:tc>
        <w:tc>
          <w:tcPr>
            <w:tcW w:w="1038" w:type="dxa"/>
          </w:tcPr>
          <w:p w14:paraId="7C6E010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15" w14:textId="77777777" w:rsidTr="00AC504D">
        <w:trPr>
          <w:trHeight w:hRule="exact" w:val="724"/>
        </w:trPr>
        <w:tc>
          <w:tcPr>
            <w:tcW w:w="1038" w:type="dxa"/>
          </w:tcPr>
          <w:p w14:paraId="7C6E010E" w14:textId="77777777" w:rsidR="00AC504D" w:rsidRDefault="00AC504D" w:rsidP="00AC504D">
            <w:pPr>
              <w:pStyle w:val="TableParagraph"/>
              <w:spacing w:before="76"/>
              <w:ind w:left="95"/>
              <w:rPr>
                <w:sz w:val="12"/>
              </w:rPr>
            </w:pPr>
            <w:r>
              <w:rPr>
                <w:color w:val="231F20"/>
                <w:sz w:val="12"/>
              </w:rPr>
              <w:t>Under 17 and</w:t>
            </w:r>
          </w:p>
          <w:p w14:paraId="7C6E010F" w14:textId="77777777" w:rsidR="00AC504D" w:rsidRDefault="00AC504D" w:rsidP="00AC504D">
            <w:pPr>
              <w:pStyle w:val="TableParagraph"/>
              <w:spacing w:before="6"/>
              <w:ind w:left="95"/>
              <w:rPr>
                <w:sz w:val="12"/>
              </w:rPr>
            </w:pPr>
            <w:r>
              <w:rPr>
                <w:color w:val="231F20"/>
                <w:sz w:val="12"/>
              </w:rPr>
              <w:t>Under 18</w:t>
            </w:r>
          </w:p>
        </w:tc>
        <w:tc>
          <w:tcPr>
            <w:tcW w:w="1038" w:type="dxa"/>
          </w:tcPr>
          <w:p w14:paraId="160E165B" w14:textId="19BD5C34"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357C6399" w14:textId="1086E3B3"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10" w14:textId="787FDCDE" w:rsidR="00AC504D" w:rsidRDefault="00AC504D" w:rsidP="00AC504D">
            <w:pPr>
              <w:pStyle w:val="TableParagraph"/>
              <w:spacing w:before="76"/>
              <w:ind w:left="95"/>
              <w:rPr>
                <w:sz w:val="12"/>
              </w:rPr>
            </w:pPr>
            <w:r>
              <w:rPr>
                <w:color w:val="231F20"/>
                <w:sz w:val="12"/>
              </w:rPr>
              <w:t>25</w:t>
            </w:r>
          </w:p>
        </w:tc>
        <w:tc>
          <w:tcPr>
            <w:tcW w:w="1038" w:type="dxa"/>
          </w:tcPr>
          <w:p w14:paraId="7C6E0111" w14:textId="77777777" w:rsidR="00AC504D" w:rsidRDefault="00AC504D" w:rsidP="00AC504D">
            <w:pPr>
              <w:pStyle w:val="TableParagraph"/>
              <w:spacing w:before="76"/>
              <w:ind w:left="95"/>
              <w:rPr>
                <w:sz w:val="12"/>
              </w:rPr>
            </w:pPr>
            <w:r>
              <w:rPr>
                <w:color w:val="231F20"/>
                <w:sz w:val="12"/>
              </w:rPr>
              <w:t>45</w:t>
            </w:r>
          </w:p>
        </w:tc>
        <w:tc>
          <w:tcPr>
            <w:tcW w:w="1038" w:type="dxa"/>
          </w:tcPr>
          <w:p w14:paraId="7C6E0112" w14:textId="77777777" w:rsidR="00AC504D" w:rsidRDefault="00AC504D" w:rsidP="00AC504D">
            <w:pPr>
              <w:pStyle w:val="TableParagraph"/>
              <w:spacing w:before="76"/>
              <w:ind w:left="95"/>
              <w:rPr>
                <w:sz w:val="12"/>
              </w:rPr>
            </w:pPr>
            <w:r>
              <w:rPr>
                <w:color w:val="231F20"/>
                <w:sz w:val="12"/>
              </w:rPr>
              <w:t>120</w:t>
            </w:r>
          </w:p>
        </w:tc>
        <w:tc>
          <w:tcPr>
            <w:tcW w:w="1038" w:type="dxa"/>
          </w:tcPr>
          <w:p w14:paraId="7C6E0113" w14:textId="77777777" w:rsidR="00AC504D" w:rsidRDefault="00AC504D" w:rsidP="00AC504D">
            <w:pPr>
              <w:pStyle w:val="TableParagraph"/>
              <w:spacing w:before="76"/>
              <w:ind w:left="95"/>
              <w:rPr>
                <w:sz w:val="12"/>
              </w:rPr>
            </w:pPr>
            <w:r>
              <w:rPr>
                <w:color w:val="231F20"/>
                <w:sz w:val="12"/>
              </w:rPr>
              <w:t>180</w:t>
            </w:r>
          </w:p>
        </w:tc>
        <w:tc>
          <w:tcPr>
            <w:tcW w:w="1038" w:type="dxa"/>
          </w:tcPr>
          <w:p w14:paraId="7C6E011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bl>
    <w:p w14:paraId="4CF4C7B0" w14:textId="11510034" w:rsidR="00057510" w:rsidRDefault="00057510" w:rsidP="004166AE">
      <w:pPr>
        <w:pStyle w:val="BodyText"/>
        <w:spacing w:before="108" w:line="249" w:lineRule="auto"/>
        <w:ind w:left="689" w:right="-26" w:hanging="1"/>
        <w:rPr>
          <w:color w:val="231F20"/>
        </w:rPr>
      </w:pPr>
      <w:r w:rsidRPr="00057510">
        <w:rPr>
          <w:color w:val="231F20"/>
        </w:rPr>
        <w:t>Competition Matches for age groups from U7 to U10 can be played in either quarters or halves. This Competition uses quarters/halves (delete as appropriate).</w:t>
      </w:r>
    </w:p>
    <w:p w14:paraId="7C6E0116" w14:textId="745DC8FF"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7C6E0117" w14:textId="77777777" w:rsidR="00883E13" w:rsidRDefault="00F64C0F" w:rsidP="004166AE">
      <w:pPr>
        <w:pStyle w:val="BodyText"/>
        <w:ind w:left="689" w:right="-26"/>
      </w:pPr>
      <w:r>
        <w:rPr>
          <w:color w:val="231F20"/>
        </w:rPr>
        <w:t>For trophy events, the Competition may award mementos.</w:t>
      </w:r>
    </w:p>
    <w:p w14:paraId="7C6E0118" w14:textId="77777777"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w:t>
      </w:r>
      <w:proofErr w:type="gramStart"/>
      <w:r>
        <w:rPr>
          <w:color w:val="231F20"/>
        </w:rPr>
        <w:t xml:space="preserve">the  </w:t>
      </w:r>
      <w:r w:rsidR="00FF757A">
        <w:rPr>
          <w:color w:val="231F20"/>
        </w:rPr>
        <w:t>Competition</w:t>
      </w:r>
      <w:proofErr w:type="gramEnd"/>
      <w:r w:rsidR="00FF757A">
        <w:rPr>
          <w:color w:val="231F20"/>
        </w:rPr>
        <w:t xml:space="preserve"> </w:t>
      </w:r>
      <w:r>
        <w:rPr>
          <w:color w:val="231F20"/>
        </w:rPr>
        <w:t>at least [ ] days prior.</w:t>
      </w:r>
    </w:p>
    <w:p w14:paraId="7C6E0119"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7C6E011A"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7C6E011B" w14:textId="77777777"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E011C"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7C6E011D" w14:textId="77777777"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w:t>
      </w:r>
      <w:proofErr w:type="gramStart"/>
      <w:r w:rsidR="005B7F70">
        <w:rPr>
          <w:color w:val="231F20"/>
          <w:sz w:val="16"/>
        </w:rPr>
        <w:t xml:space="preserve">Officer </w:t>
      </w:r>
      <w:r>
        <w:rPr>
          <w:color w:val="231F20"/>
          <w:sz w:val="16"/>
        </w:rPr>
        <w:t xml:space="preserve"> of</w:t>
      </w:r>
      <w:proofErr w:type="gramEnd"/>
      <w:r>
        <w:rPr>
          <w:color w:val="231F20"/>
          <w:sz w:val="16"/>
        </w:rPr>
        <w:t xml:space="preserve">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Pr>
          <w:color w:val="231F20"/>
          <w:sz w:val="16"/>
        </w:rPr>
        <w:t>[</w:t>
      </w:r>
      <w:r>
        <w:rPr>
          <w:color w:val="231F20"/>
          <w:spacing w:val="-6"/>
          <w:sz w:val="16"/>
        </w:rPr>
        <w:t xml:space="preserve"> </w:t>
      </w:r>
      <w:r>
        <w:rPr>
          <w:color w:val="231F20"/>
          <w:sz w:val="16"/>
        </w:rPr>
        <w:t>]</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7C6E011E"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E0121" w14:textId="77777777" w:rsidTr="004166AE">
        <w:trPr>
          <w:trHeight w:hRule="exact" w:val="280"/>
        </w:trPr>
        <w:tc>
          <w:tcPr>
            <w:tcW w:w="1674" w:type="dxa"/>
            <w:shd w:val="clear" w:color="auto" w:fill="D1D3D4"/>
          </w:tcPr>
          <w:p w14:paraId="7C6E011F"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7C6E0120"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E0124" w14:textId="77777777" w:rsidTr="004166AE">
        <w:trPr>
          <w:trHeight w:hRule="exact" w:val="280"/>
        </w:trPr>
        <w:tc>
          <w:tcPr>
            <w:tcW w:w="1674" w:type="dxa"/>
          </w:tcPr>
          <w:p w14:paraId="7C6E0122" w14:textId="77777777" w:rsidR="00883E13" w:rsidRDefault="00F64C0F">
            <w:pPr>
              <w:pStyle w:val="TableParagraph"/>
              <w:spacing w:before="48"/>
              <w:ind w:left="75"/>
              <w:rPr>
                <w:sz w:val="16"/>
              </w:rPr>
            </w:pPr>
            <w:r>
              <w:rPr>
                <w:color w:val="231F20"/>
                <w:sz w:val="16"/>
              </w:rPr>
              <w:t>5v5</w:t>
            </w:r>
          </w:p>
        </w:tc>
        <w:tc>
          <w:tcPr>
            <w:tcW w:w="1674" w:type="dxa"/>
          </w:tcPr>
          <w:p w14:paraId="7C6E0123" w14:textId="77777777" w:rsidR="00883E13" w:rsidRDefault="00F64C0F">
            <w:pPr>
              <w:pStyle w:val="TableParagraph"/>
              <w:spacing w:before="48"/>
              <w:ind w:left="75"/>
              <w:rPr>
                <w:sz w:val="16"/>
              </w:rPr>
            </w:pPr>
            <w:r>
              <w:rPr>
                <w:color w:val="231F20"/>
                <w:sz w:val="16"/>
              </w:rPr>
              <w:t>4</w:t>
            </w:r>
          </w:p>
        </w:tc>
      </w:tr>
      <w:tr w:rsidR="00883E13" w14:paraId="7C6E0127" w14:textId="77777777" w:rsidTr="004166AE">
        <w:trPr>
          <w:trHeight w:hRule="exact" w:val="280"/>
        </w:trPr>
        <w:tc>
          <w:tcPr>
            <w:tcW w:w="1674" w:type="dxa"/>
          </w:tcPr>
          <w:p w14:paraId="7C6E0125" w14:textId="77777777" w:rsidR="00883E13" w:rsidRDefault="00F64C0F">
            <w:pPr>
              <w:pStyle w:val="TableParagraph"/>
              <w:spacing w:before="48"/>
              <w:ind w:left="75"/>
              <w:rPr>
                <w:sz w:val="16"/>
              </w:rPr>
            </w:pPr>
            <w:r>
              <w:rPr>
                <w:color w:val="231F20"/>
                <w:sz w:val="16"/>
              </w:rPr>
              <w:t>7v7</w:t>
            </w:r>
          </w:p>
        </w:tc>
        <w:tc>
          <w:tcPr>
            <w:tcW w:w="1674" w:type="dxa"/>
          </w:tcPr>
          <w:p w14:paraId="7C6E0126" w14:textId="77777777" w:rsidR="00883E13" w:rsidRDefault="00F64C0F">
            <w:pPr>
              <w:pStyle w:val="TableParagraph"/>
              <w:spacing w:before="48"/>
              <w:ind w:left="75"/>
              <w:rPr>
                <w:sz w:val="16"/>
              </w:rPr>
            </w:pPr>
            <w:r>
              <w:rPr>
                <w:color w:val="231F20"/>
                <w:sz w:val="16"/>
              </w:rPr>
              <w:t>5</w:t>
            </w:r>
          </w:p>
        </w:tc>
      </w:tr>
      <w:tr w:rsidR="00883E13" w14:paraId="7C6E012A" w14:textId="77777777" w:rsidTr="004166AE">
        <w:trPr>
          <w:trHeight w:hRule="exact" w:val="280"/>
        </w:trPr>
        <w:tc>
          <w:tcPr>
            <w:tcW w:w="1674" w:type="dxa"/>
          </w:tcPr>
          <w:p w14:paraId="7C6E0128" w14:textId="77777777" w:rsidR="00883E13" w:rsidRDefault="00F64C0F">
            <w:pPr>
              <w:pStyle w:val="TableParagraph"/>
              <w:spacing w:before="48"/>
              <w:ind w:left="75"/>
              <w:rPr>
                <w:sz w:val="16"/>
              </w:rPr>
            </w:pPr>
            <w:r>
              <w:rPr>
                <w:color w:val="231F20"/>
                <w:sz w:val="16"/>
              </w:rPr>
              <w:t>9v9</w:t>
            </w:r>
          </w:p>
        </w:tc>
        <w:tc>
          <w:tcPr>
            <w:tcW w:w="1674" w:type="dxa"/>
          </w:tcPr>
          <w:p w14:paraId="7C6E0129" w14:textId="77777777" w:rsidR="00883E13" w:rsidRDefault="00F64C0F">
            <w:pPr>
              <w:pStyle w:val="TableParagraph"/>
              <w:spacing w:before="48"/>
              <w:ind w:left="75"/>
              <w:rPr>
                <w:sz w:val="16"/>
              </w:rPr>
            </w:pPr>
            <w:r>
              <w:rPr>
                <w:color w:val="231F20"/>
                <w:sz w:val="16"/>
              </w:rPr>
              <w:t>6</w:t>
            </w:r>
          </w:p>
        </w:tc>
      </w:tr>
      <w:tr w:rsidR="00883E13" w14:paraId="7C6E012D" w14:textId="77777777" w:rsidTr="004166AE">
        <w:trPr>
          <w:trHeight w:hRule="exact" w:val="280"/>
        </w:trPr>
        <w:tc>
          <w:tcPr>
            <w:tcW w:w="1674" w:type="dxa"/>
          </w:tcPr>
          <w:p w14:paraId="7C6E012B" w14:textId="77777777" w:rsidR="00883E13" w:rsidRDefault="00F64C0F">
            <w:pPr>
              <w:pStyle w:val="TableParagraph"/>
              <w:spacing w:before="48"/>
              <w:ind w:left="75"/>
              <w:rPr>
                <w:sz w:val="16"/>
              </w:rPr>
            </w:pPr>
            <w:r>
              <w:rPr>
                <w:color w:val="231F20"/>
                <w:sz w:val="16"/>
              </w:rPr>
              <w:t>11v11</w:t>
            </w:r>
          </w:p>
        </w:tc>
        <w:tc>
          <w:tcPr>
            <w:tcW w:w="1674" w:type="dxa"/>
          </w:tcPr>
          <w:p w14:paraId="7C6E012C" w14:textId="77777777" w:rsidR="00883E13" w:rsidRDefault="00F64C0F">
            <w:pPr>
              <w:pStyle w:val="TableParagraph"/>
              <w:spacing w:before="48"/>
              <w:ind w:left="75"/>
              <w:rPr>
                <w:sz w:val="16"/>
              </w:rPr>
            </w:pPr>
            <w:r>
              <w:rPr>
                <w:color w:val="231F20"/>
                <w:sz w:val="16"/>
              </w:rPr>
              <w:t>7</w:t>
            </w:r>
          </w:p>
        </w:tc>
      </w:tr>
    </w:tbl>
    <w:p w14:paraId="7C6E012E"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7C6E012F"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proofErr w:type="spellStart"/>
      <w:r w:rsidR="004166AE">
        <w:rPr>
          <w:color w:val="231F20"/>
          <w:sz w:val="16"/>
        </w:rPr>
        <w:t>i</w:t>
      </w:r>
      <w:proofErr w:type="spellEnd"/>
      <w:r w:rsidR="004166AE">
        <w:rPr>
          <w:color w:val="231F20"/>
          <w:sz w:val="16"/>
        </w:rPr>
        <w:t>)</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7C6E0130" w14:textId="77777777"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w:t>
      </w:r>
      <w:proofErr w:type="gramStart"/>
      <w:r>
        <w:rPr>
          <w:color w:val="231F20"/>
          <w:sz w:val="16"/>
        </w:rPr>
        <w:t>or  where</w:t>
      </w:r>
      <w:proofErr w:type="gramEnd"/>
      <w:r>
        <w:rPr>
          <w:color w:val="231F20"/>
          <w:sz w:val="16"/>
        </w:rPr>
        <w:t xml:space="preserv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14:paraId="7C6E0131" w14:textId="77777777"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(Fixtures) Secretary within </w:t>
      </w:r>
      <w:proofErr w:type="gramStart"/>
      <w:r>
        <w:rPr>
          <w:color w:val="231F20"/>
          <w:sz w:val="16"/>
        </w:rPr>
        <w:t>[  ]</w:t>
      </w:r>
      <w:proofErr w:type="gramEnd"/>
      <w:r>
        <w:rPr>
          <w:color w:val="231F20"/>
          <w:sz w:val="16"/>
        </w:rPr>
        <w:t xml:space="preserve">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 xml:space="preserve">Providing gate money is taken and retained the visiting Club shall receive their actual standard class rail or bus fares or the equivalent for </w:t>
      </w:r>
      <w:proofErr w:type="gramStart"/>
      <w:r>
        <w:rPr>
          <w:i/>
          <w:color w:val="231F20"/>
          <w:sz w:val="16"/>
        </w:rPr>
        <w:t>[ ]</w:t>
      </w:r>
      <w:proofErr w:type="gramEnd"/>
      <w:r>
        <w:rPr>
          <w:i/>
          <w:color w:val="231F20"/>
          <w:sz w:val="16"/>
        </w:rPr>
        <w:t xml:space="preserve">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proofErr w:type="gramStart"/>
      <w:r>
        <w:rPr>
          <w:i/>
          <w:color w:val="231F20"/>
          <w:sz w:val="16"/>
        </w:rPr>
        <w:t>police</w:t>
      </w:r>
      <w:proofErr w:type="gramEnd"/>
      <w:r>
        <w:rPr>
          <w:i/>
          <w:color w:val="231F20"/>
          <w:spacing w:val="21"/>
          <w:sz w:val="16"/>
        </w:rPr>
        <w:t xml:space="preserve"> </w:t>
      </w:r>
      <w:r>
        <w:rPr>
          <w:i/>
          <w:color w:val="231F20"/>
          <w:sz w:val="16"/>
        </w:rPr>
        <w:t>and</w:t>
      </w:r>
      <w:r w:rsidR="00BC78C1">
        <w:rPr>
          <w:i/>
          <w:color w:val="231F20"/>
          <w:sz w:val="16"/>
        </w:rPr>
        <w:t xml:space="preserve"> </w:t>
      </w:r>
      <w:r w:rsidRPr="00BC78C1">
        <w:rPr>
          <w:i/>
          <w:color w:val="231F20"/>
          <w:sz w:val="16"/>
        </w:rPr>
        <w:t xml:space="preserve">Match Officials charges. The home Club shall take the whole of the proceeds of the second </w:t>
      </w:r>
      <w:r w:rsidR="00006116" w:rsidRPr="00BC78C1">
        <w:rPr>
          <w:i/>
          <w:color w:val="231F20"/>
          <w:sz w:val="16"/>
        </w:rPr>
        <w:t>Competition M</w:t>
      </w:r>
      <w:r w:rsidRPr="00BC78C1">
        <w:rPr>
          <w:i/>
          <w:color w:val="231F20"/>
          <w:sz w:val="16"/>
        </w:rPr>
        <w:t>atch.</w:t>
      </w:r>
    </w:p>
    <w:p w14:paraId="7C6E0132" w14:textId="77777777"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14:paraId="7C6E0133"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that neither Team will be awarded any points for that Competition Match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7C6E0134"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 xml:space="preserve">)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7C6E0135"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7C6E0136" w14:textId="77777777" w:rsidR="00883E13" w:rsidRPr="00004D98" w:rsidRDefault="00F64C0F" w:rsidP="00297D0B">
      <w:pPr>
        <w:pStyle w:val="BodyText"/>
        <w:tabs>
          <w:tab w:val="left" w:pos="10065"/>
          <w:tab w:val="left" w:pos="10747"/>
        </w:tabs>
        <w:ind w:left="689" w:right="-26"/>
      </w:pPr>
      <w:r w:rsidRPr="00004D98">
        <w:rPr>
          <w:color w:val="231F20"/>
        </w:rPr>
        <w:lastRenderedPageBreak/>
        <w:t>Where a Competition does not allow return substitutes:</w:t>
      </w:r>
    </w:p>
    <w:p w14:paraId="7C6E0137"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17s and Under 18s </w:t>
      </w:r>
      <w:r w:rsidRPr="00004D98">
        <w:rPr>
          <w:color w:val="231F20"/>
        </w:rPr>
        <w:t xml:space="preserve">– </w:t>
      </w:r>
      <w:r w:rsidR="009400BC" w:rsidRPr="00004D98">
        <w:rPr>
          <w:color w:val="231F20"/>
        </w:rPr>
        <w:t xml:space="preserve">a Club may name up to </w:t>
      </w:r>
      <w:proofErr w:type="gramStart"/>
      <w:r w:rsidR="009400BC" w:rsidRPr="00004D98">
        <w:rPr>
          <w:color w:val="231F20"/>
        </w:rPr>
        <w:t>[ ]</w:t>
      </w:r>
      <w:proofErr w:type="gramEnd"/>
      <w:r w:rsidR="009400BC" w:rsidRPr="00004D98">
        <w:rPr>
          <w:color w:val="231F20"/>
        </w:rPr>
        <w:t xml:space="preserve"> (3, 4, 5, 6, 7) substitute Players of whom not more than [ ] (3, 4, 5, 6, 7) may be used. </w:t>
      </w:r>
    </w:p>
    <w:p w14:paraId="7C6E0138" w14:textId="77777777"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14:paraId="7C6E0139"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 xml:space="preserve">a Club may use up to </w:t>
      </w:r>
      <w:r w:rsidRPr="00004D98">
        <w:rPr>
          <w:color w:val="231F20"/>
        </w:rPr>
        <w:t>[3 from 3 substitute Players] [4 from 4 substitute Players] [5 from 5 substitute</w:t>
      </w:r>
      <w:r w:rsidRPr="00004D98">
        <w:rPr>
          <w:color w:val="231F20"/>
          <w:spacing w:val="28"/>
        </w:rPr>
        <w:t xml:space="preserve"> </w:t>
      </w:r>
      <w:r w:rsidRPr="00004D98">
        <w:rPr>
          <w:color w:val="231F20"/>
        </w:rPr>
        <w:t>Players]</w:t>
      </w:r>
      <w:r w:rsidR="000E05C7" w:rsidRPr="00004D98">
        <w:rPr>
          <w:color w:val="231F20"/>
        </w:rPr>
        <w:t xml:space="preserve"> [6 from 6 substitute Players] [7 from 7 substitute Players]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14:paraId="7C6E013A"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7C6E013C" w14:textId="1B9F3A02" w:rsidR="00883E13" w:rsidRDefault="00DD73EC" w:rsidP="00297D0B">
      <w:pPr>
        <w:pStyle w:val="BodyText"/>
        <w:tabs>
          <w:tab w:val="left" w:pos="10065"/>
          <w:tab w:val="left" w:pos="10747"/>
        </w:tabs>
        <w:spacing w:line="249" w:lineRule="auto"/>
        <w:ind w:left="689" w:right="-26" w:hanging="1"/>
      </w:pPr>
      <w:r w:rsidRPr="005E3B54">
        <w:t>In Youth Football only,</w:t>
      </w:r>
      <w:r>
        <w:t xml:space="preserve"> </w:t>
      </w:r>
      <w:r w:rsidRPr="00161817">
        <w:t xml:space="preserve">The referee shall be informed of the names </w:t>
      </w:r>
      <w:r w:rsidRPr="0085346E">
        <w:rPr>
          <w:b/>
          <w:bCs/>
          <w:i/>
          <w:iCs/>
        </w:rPr>
        <w:t>and</w:t>
      </w:r>
      <w:r w:rsidRPr="00161817">
        <w:t xml:space="preserve"> the substitute Players not later than </w:t>
      </w:r>
      <w:proofErr w:type="gramStart"/>
      <w:r w:rsidRPr="00161817">
        <w:t>[ ]</w:t>
      </w:r>
      <w:proofErr w:type="gramEnd"/>
      <w:r w:rsidRPr="00161817">
        <w:t xml:space="preserve"> minutes before the start of the Competition Match and a Player not so named may not take part in that Competition </w:t>
      </w:r>
      <w:proofErr w:type="spellStart"/>
      <w:r w:rsidRPr="00161817">
        <w:t>Match.</w:t>
      </w:r>
      <w:r w:rsidR="00F64C0F" w:rsidRPr="00004D98">
        <w:rPr>
          <w:color w:val="231F20"/>
        </w:rPr>
        <w:t>A</w:t>
      </w:r>
      <w:proofErr w:type="spellEnd"/>
      <w:r w:rsidR="00F64C0F" w:rsidRPr="00004D98">
        <w:rPr>
          <w:color w:val="231F20"/>
          <w:spacing w:val="-3"/>
        </w:rPr>
        <w:t xml:space="preserve"> </w:t>
      </w:r>
      <w:r w:rsidR="00F64C0F" w:rsidRPr="00004D98">
        <w:rPr>
          <w:color w:val="231F20"/>
        </w:rPr>
        <w:t>Player</w:t>
      </w:r>
      <w:r w:rsidR="00F64C0F" w:rsidRPr="00004D98">
        <w:rPr>
          <w:color w:val="231F20"/>
          <w:spacing w:val="-3"/>
        </w:rPr>
        <w:t xml:space="preserve"> </w:t>
      </w:r>
      <w:r w:rsidR="00F64C0F" w:rsidRPr="00004D98">
        <w:rPr>
          <w:color w:val="231F20"/>
        </w:rPr>
        <w:t>who</w:t>
      </w:r>
      <w:r w:rsidR="00F64C0F" w:rsidRPr="00004D98">
        <w:rPr>
          <w:color w:val="231F20"/>
          <w:spacing w:val="-3"/>
        </w:rPr>
        <w:t xml:space="preserve"> </w:t>
      </w:r>
      <w:r w:rsidR="00F64C0F" w:rsidRPr="00004D98">
        <w:rPr>
          <w:color w:val="231F20"/>
        </w:rPr>
        <w:t>has</w:t>
      </w:r>
      <w:r w:rsidR="00F64C0F" w:rsidRPr="00004D98">
        <w:rPr>
          <w:color w:val="231F20"/>
          <w:spacing w:val="-3"/>
        </w:rPr>
        <w:t xml:space="preserve"> </w:t>
      </w:r>
      <w:r w:rsidR="00F64C0F" w:rsidRPr="00004D98">
        <w:rPr>
          <w:color w:val="231F20"/>
        </w:rPr>
        <w:t>named</w:t>
      </w:r>
      <w:r w:rsidR="00F64C0F" w:rsidRPr="00004D98">
        <w:rPr>
          <w:color w:val="231F20"/>
          <w:spacing w:val="-3"/>
        </w:rPr>
        <w:t xml:space="preserve"> </w:t>
      </w:r>
      <w:r w:rsidR="00F64C0F" w:rsidRPr="00004D98">
        <w:rPr>
          <w:color w:val="231F20"/>
        </w:rPr>
        <w:t>as</w:t>
      </w:r>
      <w:r w:rsidR="00F64C0F" w:rsidRPr="00004D98">
        <w:rPr>
          <w:color w:val="231F20"/>
          <w:spacing w:val="-3"/>
        </w:rPr>
        <w:t xml:space="preserve"> </w:t>
      </w:r>
      <w:r w:rsidR="00F64C0F" w:rsidRPr="00004D98">
        <w:rPr>
          <w:color w:val="231F20"/>
        </w:rPr>
        <w:t>a</w:t>
      </w:r>
      <w:r w:rsidR="00F64C0F" w:rsidRPr="00004D98">
        <w:rPr>
          <w:color w:val="231F20"/>
          <w:spacing w:val="-3"/>
        </w:rPr>
        <w:t xml:space="preserve"> </w:t>
      </w:r>
      <w:r w:rsidR="00F64C0F" w:rsidRPr="00004D98">
        <w:rPr>
          <w:color w:val="231F20"/>
        </w:rPr>
        <w:t>substitute</w:t>
      </w:r>
      <w:r w:rsidR="00F64C0F" w:rsidRPr="00004D98">
        <w:rPr>
          <w:color w:val="231F20"/>
          <w:spacing w:val="-3"/>
        </w:rPr>
        <w:t xml:space="preserve"> </w:t>
      </w:r>
      <w:r w:rsidR="00F64C0F" w:rsidRPr="00004D98">
        <w:rPr>
          <w:color w:val="231F20"/>
        </w:rPr>
        <w:t>before</w:t>
      </w:r>
      <w:r w:rsidR="00F64C0F" w:rsidRPr="00004D98">
        <w:rPr>
          <w:color w:val="231F20"/>
          <w:spacing w:val="-3"/>
        </w:rPr>
        <w:t xml:space="preserve"> </w:t>
      </w:r>
      <w:r w:rsidR="00F64C0F" w:rsidRPr="00004D98">
        <w:rPr>
          <w:color w:val="231F20"/>
        </w:rPr>
        <w:t>the</w:t>
      </w:r>
      <w:r w:rsidR="00F64C0F" w:rsidRPr="00004D98">
        <w:rPr>
          <w:color w:val="231F20"/>
          <w:spacing w:val="-3"/>
        </w:rPr>
        <w:t xml:space="preserve"> </w:t>
      </w:r>
      <w:r w:rsidR="00F64C0F" w:rsidRPr="00004D98">
        <w:rPr>
          <w:color w:val="231F20"/>
        </w:rPr>
        <w:t>start</w:t>
      </w:r>
      <w:r w:rsidR="00F64C0F" w:rsidRPr="00004D98">
        <w:rPr>
          <w:color w:val="231F20"/>
          <w:spacing w:val="-3"/>
        </w:rPr>
        <w:t xml:space="preserve"> </w:t>
      </w:r>
      <w:r w:rsidR="00F64C0F" w:rsidRPr="00004D98">
        <w:rPr>
          <w:color w:val="231F20"/>
        </w:rPr>
        <w:t>of</w:t>
      </w:r>
      <w:r w:rsidR="00F64C0F" w:rsidRPr="00004D98">
        <w:rPr>
          <w:color w:val="231F20"/>
          <w:spacing w:val="-3"/>
        </w:rPr>
        <w:t xml:space="preserve"> </w:t>
      </w:r>
      <w:r w:rsidR="00AC09FA" w:rsidRPr="00004D98">
        <w:rPr>
          <w:color w:val="231F20"/>
        </w:rPr>
        <w:t xml:space="preserve">that </w:t>
      </w:r>
      <w:r w:rsidR="000E05C7" w:rsidRPr="00004D98">
        <w:rPr>
          <w:color w:val="231F20"/>
        </w:rPr>
        <w:t>Competition M</w:t>
      </w:r>
      <w:r w:rsidR="00F64C0F" w:rsidRPr="00004D98">
        <w:rPr>
          <w:color w:val="231F20"/>
        </w:rPr>
        <w:t>atch</w:t>
      </w:r>
      <w:r w:rsidR="00F64C0F" w:rsidRPr="00004D98">
        <w:rPr>
          <w:color w:val="231F20"/>
          <w:spacing w:val="-4"/>
        </w:rPr>
        <w:t xml:space="preserve"> </w:t>
      </w:r>
      <w:r w:rsidR="00F64C0F" w:rsidRPr="00004D98">
        <w:rPr>
          <w:color w:val="231F20"/>
        </w:rPr>
        <w:t>but</w:t>
      </w:r>
      <w:r w:rsidR="00F64C0F" w:rsidRPr="00004D98">
        <w:rPr>
          <w:color w:val="231F20"/>
          <w:spacing w:val="-4"/>
        </w:rPr>
        <w:t xml:space="preserve"> </w:t>
      </w:r>
      <w:r w:rsidR="00F64C0F" w:rsidRPr="00004D98">
        <w:rPr>
          <w:color w:val="231F20"/>
        </w:rPr>
        <w:t>does</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actually</w:t>
      </w:r>
      <w:r w:rsidR="00F64C0F" w:rsidRPr="00004D98">
        <w:rPr>
          <w:color w:val="231F20"/>
          <w:spacing w:val="-4"/>
        </w:rPr>
        <w:t xml:space="preserve"> </w:t>
      </w:r>
      <w:r w:rsidR="00F64C0F" w:rsidRPr="00004D98">
        <w:rPr>
          <w:color w:val="231F20"/>
        </w:rPr>
        <w:t>play</w:t>
      </w:r>
      <w:r w:rsidR="00F64C0F" w:rsidRPr="00004D98">
        <w:rPr>
          <w:color w:val="231F20"/>
          <w:spacing w:val="-4"/>
        </w:rPr>
        <w:t xml:space="preserve"> </w:t>
      </w:r>
      <w:r w:rsidR="00F64C0F" w:rsidRPr="00004D98">
        <w:rPr>
          <w:color w:val="231F20"/>
        </w:rPr>
        <w:t>in</w:t>
      </w:r>
      <w:r w:rsidR="00F64C0F" w:rsidRPr="00004D98">
        <w:rPr>
          <w:color w:val="231F20"/>
          <w:spacing w:val="-4"/>
        </w:rPr>
        <w:t xml:space="preserve"> </w:t>
      </w:r>
      <w:r w:rsidR="00F64C0F" w:rsidRPr="00004D98">
        <w:rPr>
          <w:color w:val="231F20"/>
        </w:rPr>
        <w:t>the</w:t>
      </w:r>
      <w:r w:rsidR="00F64C0F" w:rsidRPr="00004D98">
        <w:rPr>
          <w:color w:val="231F20"/>
          <w:spacing w:val="-4"/>
        </w:rPr>
        <w:t xml:space="preserve"> </w:t>
      </w:r>
      <w:r w:rsidR="00F64C0F" w:rsidRPr="00004D98">
        <w:rPr>
          <w:color w:val="231F20"/>
        </w:rPr>
        <w:t>game</w:t>
      </w:r>
      <w:r w:rsidR="00F64C0F" w:rsidRPr="00004D98">
        <w:rPr>
          <w:color w:val="231F20"/>
          <w:spacing w:val="-4"/>
        </w:rPr>
        <w:t xml:space="preserve"> </w:t>
      </w:r>
      <w:r w:rsidR="00F64C0F" w:rsidRPr="00004D98">
        <w:rPr>
          <w:color w:val="231F20"/>
        </w:rPr>
        <w:t>shall</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be</w:t>
      </w:r>
      <w:r w:rsidR="00F64C0F" w:rsidRPr="00004D98">
        <w:rPr>
          <w:color w:val="231F20"/>
          <w:spacing w:val="-4"/>
        </w:rPr>
        <w:t xml:space="preserve"> </w:t>
      </w:r>
      <w:r w:rsidR="00F64C0F" w:rsidRPr="00004D98">
        <w:rPr>
          <w:color w:val="231F20"/>
        </w:rPr>
        <w:t>considered</w:t>
      </w:r>
      <w:r w:rsidR="00F64C0F" w:rsidRPr="00004D98">
        <w:rPr>
          <w:color w:val="231F20"/>
          <w:spacing w:val="-4"/>
        </w:rPr>
        <w:t xml:space="preserve"> </w:t>
      </w:r>
      <w:r w:rsidR="00F64C0F" w:rsidRPr="00004D98">
        <w:rPr>
          <w:color w:val="231F20"/>
        </w:rPr>
        <w:t>to</w:t>
      </w:r>
      <w:r w:rsidR="00F64C0F" w:rsidRPr="00004D98">
        <w:rPr>
          <w:color w:val="231F20"/>
          <w:spacing w:val="-4"/>
        </w:rPr>
        <w:t xml:space="preserve"> </w:t>
      </w:r>
      <w:r w:rsidR="00F64C0F" w:rsidRPr="00004D98">
        <w:rPr>
          <w:color w:val="231F20"/>
        </w:rPr>
        <w:t>have</w:t>
      </w:r>
      <w:r w:rsidR="00F64C0F" w:rsidRPr="00004D98">
        <w:rPr>
          <w:color w:val="231F20"/>
          <w:spacing w:val="-4"/>
        </w:rPr>
        <w:t xml:space="preserve"> </w:t>
      </w:r>
      <w:r w:rsidR="00F64C0F" w:rsidRPr="00004D98">
        <w:rPr>
          <w:color w:val="231F20"/>
        </w:rPr>
        <w:t>been</w:t>
      </w:r>
      <w:r w:rsidR="00F64C0F" w:rsidRPr="00004D98">
        <w:rPr>
          <w:color w:val="231F20"/>
          <w:spacing w:val="-4"/>
        </w:rPr>
        <w:t xml:space="preserve"> </w:t>
      </w:r>
      <w:r w:rsidR="00F64C0F" w:rsidRPr="00004D98">
        <w:rPr>
          <w:color w:val="231F20"/>
        </w:rPr>
        <w:t>a</w:t>
      </w:r>
      <w:r w:rsidR="00F64C0F" w:rsidRPr="00004D98">
        <w:rPr>
          <w:color w:val="231F20"/>
          <w:spacing w:val="-4"/>
        </w:rPr>
        <w:t xml:space="preserve"> </w:t>
      </w:r>
      <w:r w:rsidR="00F64C0F" w:rsidRPr="00004D98">
        <w:rPr>
          <w:color w:val="231F20"/>
        </w:rPr>
        <w:t xml:space="preserve">Player in that </w:t>
      </w:r>
      <w:r w:rsidR="005C32E3" w:rsidRPr="00004D98">
        <w:rPr>
          <w:color w:val="231F20"/>
        </w:rPr>
        <w:t>Competition Match</w:t>
      </w:r>
      <w:r w:rsidR="00F64C0F" w:rsidRPr="00004D98">
        <w:rPr>
          <w:color w:val="231F20"/>
        </w:rPr>
        <w:t xml:space="preserve"> within the meaning of Rule </w:t>
      </w:r>
      <w:r w:rsidR="002803E8" w:rsidRPr="00004D98">
        <w:rPr>
          <w:color w:val="231F20"/>
        </w:rPr>
        <w:t>1</w:t>
      </w:r>
      <w:r w:rsidR="00F64C0F" w:rsidRPr="00004D98">
        <w:rPr>
          <w:color w:val="231F20"/>
        </w:rPr>
        <w:t>8 of this</w:t>
      </w:r>
      <w:r w:rsidR="00F64C0F" w:rsidRPr="00004D98">
        <w:rPr>
          <w:color w:val="231F20"/>
          <w:spacing w:val="-6"/>
        </w:rPr>
        <w:t xml:space="preserve"> </w:t>
      </w:r>
      <w:r w:rsidR="00F64C0F" w:rsidRPr="00004D98">
        <w:rPr>
          <w:color w:val="231F20"/>
        </w:rPr>
        <w:t>Competition.</w:t>
      </w:r>
    </w:p>
    <w:p w14:paraId="7C6E013D"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proofErr w:type="gramStart"/>
      <w:r>
        <w:rPr>
          <w:color w:val="231F20"/>
          <w:sz w:val="16"/>
        </w:rPr>
        <w:t>[</w:t>
      </w:r>
      <w:r>
        <w:rPr>
          <w:color w:val="231F20"/>
          <w:spacing w:val="-7"/>
          <w:sz w:val="16"/>
        </w:rPr>
        <w:t xml:space="preserve"> </w:t>
      </w:r>
      <w:r>
        <w:rPr>
          <w:color w:val="231F20"/>
          <w:sz w:val="16"/>
        </w:rPr>
        <w:t>]</w:t>
      </w:r>
      <w:proofErr w:type="gramEnd"/>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C6E013E"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may/</w:t>
      </w:r>
      <w:proofErr w:type="gramStart"/>
      <w:r>
        <w:rPr>
          <w:i/>
          <w:color w:val="231F20"/>
          <w:sz w:val="16"/>
        </w:rPr>
        <w:t xml:space="preserve">shall  </w:t>
      </w:r>
      <w:r>
        <w:rPr>
          <w:color w:val="231F20"/>
          <w:sz w:val="16"/>
        </w:rPr>
        <w:t>wear</w:t>
      </w:r>
      <w:proofErr w:type="gramEnd"/>
      <w:r>
        <w:rPr>
          <w:color w:val="231F20"/>
          <w:sz w:val="16"/>
        </w:rPr>
        <w:t xml:space="preserve">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7C6E013F"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6588F5E3" w14:textId="6DA722C4" w:rsidR="001371DE" w:rsidRPr="001371DE" w:rsidRDefault="00F64C0F" w:rsidP="001371DE">
      <w:pPr>
        <w:pStyle w:val="ListParagraph"/>
        <w:numPr>
          <w:ilvl w:val="0"/>
          <w:numId w:val="31"/>
        </w:numPr>
        <w:tabs>
          <w:tab w:val="left" w:pos="426"/>
        </w:tabs>
        <w:spacing w:before="62" w:line="249" w:lineRule="auto"/>
        <w:ind w:left="709" w:right="-26" w:hanging="566"/>
        <w:rPr>
          <w:sz w:val="16"/>
        </w:rPr>
      </w:pPr>
      <w:r>
        <w:rPr>
          <w:color w:val="231F20"/>
          <w:sz w:val="16"/>
        </w:rPr>
        <w:t>(A) The (</w:t>
      </w:r>
      <w:r>
        <w:rPr>
          <w:i/>
          <w:color w:val="231F20"/>
          <w:sz w:val="16"/>
        </w:rPr>
        <w:t>Registration/Fixtures</w:t>
      </w:r>
      <w:r>
        <w:rPr>
          <w:color w:val="231F20"/>
          <w:sz w:val="16"/>
        </w:rPr>
        <w:t xml:space="preserve">) Secretary must receive within </w:t>
      </w:r>
      <w:proofErr w:type="gramStart"/>
      <w:r w:rsidR="008D16C8">
        <w:rPr>
          <w:color w:val="231F20"/>
          <w:sz w:val="16"/>
        </w:rPr>
        <w:t>[  ]</w:t>
      </w:r>
      <w:proofErr w:type="gramEnd"/>
      <w:r w:rsidR="008D16C8">
        <w:rPr>
          <w:color w:val="231F20"/>
          <w:sz w:val="16"/>
        </w:rPr>
        <w:t xml:space="preserve">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proofErr w:type="gramStart"/>
      <w:r>
        <w:rPr>
          <w:i/>
          <w:color w:val="231F20"/>
          <w:sz w:val="16"/>
        </w:rPr>
        <w:t>and also</w:t>
      </w:r>
      <w:proofErr w:type="gramEnd"/>
      <w:r>
        <w:rPr>
          <w:i/>
          <w:color w:val="231F20"/>
          <w:sz w:val="16"/>
        </w:rPr>
        <w:t xml:space="preserve"> the referee markings required by Rule </w:t>
      </w:r>
      <w:r w:rsidR="00C8453E">
        <w:rPr>
          <w:i/>
          <w:color w:val="231F20"/>
          <w:sz w:val="16"/>
        </w:rPr>
        <w:t>2</w:t>
      </w:r>
      <w:r w:rsidR="00164732">
        <w:rPr>
          <w:i/>
          <w:color w:val="231F20"/>
          <w:sz w:val="16"/>
        </w:rPr>
        <w:t>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A4E421A" w14:textId="77652E98" w:rsidR="001371DE" w:rsidRPr="00164732" w:rsidRDefault="00164732" w:rsidP="00164732">
      <w:pPr>
        <w:tabs>
          <w:tab w:val="left" w:pos="426"/>
        </w:tabs>
        <w:spacing w:before="62" w:line="249" w:lineRule="auto"/>
        <w:ind w:left="709" w:right="-26"/>
        <w:rPr>
          <w:sz w:val="16"/>
        </w:rPr>
      </w:pPr>
      <w:r>
        <w:rPr>
          <w:color w:val="231F20"/>
          <w:sz w:val="16"/>
        </w:rPr>
        <w:tab/>
      </w:r>
      <w:r w:rsidR="00524963" w:rsidRPr="00524963">
        <w:rPr>
          <w:color w:val="231F20"/>
          <w:sz w:val="16"/>
        </w:rPr>
        <w:t xml:space="preserve">The Home Club/both Clubs shall use telephone/SMS/email/ FA Full Time / FA Matchday as directed by the Competition to notify the result of each Competition Match to the </w:t>
      </w:r>
      <w:proofErr w:type="gramStart"/>
      <w:r w:rsidR="00524963" w:rsidRPr="00524963">
        <w:rPr>
          <w:color w:val="231F20"/>
          <w:sz w:val="16"/>
        </w:rPr>
        <w:t>[ ]</w:t>
      </w:r>
      <w:proofErr w:type="gramEnd"/>
      <w:r w:rsidR="00524963" w:rsidRPr="00524963">
        <w:rPr>
          <w:color w:val="231F20"/>
          <w:sz w:val="16"/>
        </w:rPr>
        <w:t xml:space="preserve"> by [ ]. Failure to comply with this Rule will result in a fine in accordance with the Fines Tariff</w:t>
      </w:r>
    </w:p>
    <w:p w14:paraId="7C6E0142"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C6E0143"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7C6E0144"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C6E0145"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7C6E0146"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7C6E0147" w14:textId="77777777"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 xml:space="preserve">Automatic promotion shall be applied for the first </w:t>
      </w:r>
      <w:proofErr w:type="gramStart"/>
      <w:r>
        <w:rPr>
          <w:i/>
          <w:color w:val="231F20"/>
          <w:sz w:val="16"/>
        </w:rPr>
        <w:t>[ ]</w:t>
      </w:r>
      <w:proofErr w:type="gramEnd"/>
      <w:r>
        <w:rPr>
          <w:i/>
          <w:color w:val="231F20"/>
          <w:sz w:val="16"/>
        </w:rPr>
        <w:t xml:space="preserve"> </w:t>
      </w:r>
      <w:r>
        <w:rPr>
          <w:i/>
          <w:color w:val="231F20"/>
          <w:spacing w:val="-3"/>
          <w:sz w:val="16"/>
        </w:rPr>
        <w:t xml:space="preserve">Teams </w:t>
      </w:r>
      <w:r>
        <w:rPr>
          <w:i/>
          <w:color w:val="231F20"/>
          <w:sz w:val="16"/>
        </w:rPr>
        <w:t xml:space="preserve">and automatic relegation shall be applied for the last [ ]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7C6E0148"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Pr>
          <w:i/>
          <w:color w:val="231F20"/>
          <w:sz w:val="16"/>
        </w:rPr>
        <w:t>relegated.</w:t>
      </w:r>
    </w:p>
    <w:p w14:paraId="7C6E0149"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7C6E014A"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7C6E014B" w14:textId="77777777"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 xml:space="preserve">below; </w:t>
      </w:r>
      <w:r>
        <w:rPr>
          <w:i/>
          <w:color w:val="231F20"/>
          <w:spacing w:val="-4"/>
          <w:sz w:val="16"/>
        </w:rPr>
        <w:t>or</w:t>
      </w:r>
    </w:p>
    <w:p w14:paraId="7C6E014C" w14:textId="77777777" w:rsidR="00883E13" w:rsidRDefault="00F64C0F" w:rsidP="009A1ADB">
      <w:pPr>
        <w:pStyle w:val="ListParagraph"/>
        <w:numPr>
          <w:ilvl w:val="2"/>
          <w:numId w:val="8"/>
        </w:numPr>
        <w:tabs>
          <w:tab w:val="left" w:pos="1843"/>
        </w:tabs>
        <w:spacing w:before="63"/>
        <w:ind w:left="1843" w:right="0"/>
        <w:rPr>
          <w:i/>
          <w:sz w:val="16"/>
        </w:rPr>
      </w:pPr>
      <w:r>
        <w:rPr>
          <w:i/>
          <w:color w:val="231F20"/>
          <w:sz w:val="16"/>
        </w:rPr>
        <w:t>election</w:t>
      </w:r>
    </w:p>
    <w:p w14:paraId="7C6E014D" w14:textId="77777777" w:rsidR="00883E13" w:rsidRDefault="00F64C0F" w:rsidP="009A1ADB">
      <w:pPr>
        <w:pStyle w:val="ListParagraph"/>
        <w:numPr>
          <w:ilvl w:val="1"/>
          <w:numId w:val="8"/>
        </w:numPr>
        <w:tabs>
          <w:tab w:val="left" w:pos="1276"/>
        </w:tabs>
        <w:spacing w:before="63" w:line="249" w:lineRule="auto"/>
        <w:ind w:left="1276"/>
        <w:rPr>
          <w:i/>
          <w:sz w:val="16"/>
        </w:rPr>
      </w:pPr>
      <w:r>
        <w:rPr>
          <w:i/>
          <w:color w:val="231F20"/>
          <w:sz w:val="16"/>
        </w:rPr>
        <w:t xml:space="preserve">The last </w:t>
      </w:r>
      <w:proofErr w:type="gramStart"/>
      <w:r>
        <w:rPr>
          <w:i/>
          <w:color w:val="231F20"/>
          <w:sz w:val="16"/>
        </w:rPr>
        <w:t>[ ]</w:t>
      </w:r>
      <w:proofErr w:type="gramEnd"/>
      <w:r>
        <w:rPr>
          <w:i/>
          <w:color w:val="231F20"/>
          <w:sz w:val="16"/>
        </w:rPr>
        <w:t xml:space="preserve"> </w:t>
      </w:r>
      <w:r>
        <w:rPr>
          <w:i/>
          <w:color w:val="231F20"/>
          <w:spacing w:val="-3"/>
          <w:sz w:val="16"/>
        </w:rPr>
        <w:t xml:space="preserve">Teams </w:t>
      </w:r>
      <w:r>
        <w:rPr>
          <w:i/>
          <w:color w:val="231F20"/>
          <w:sz w:val="16"/>
        </w:rPr>
        <w:t>in the lowest division shall retire, but be eligible for re-election except</w:t>
      </w:r>
      <w:r>
        <w:rPr>
          <w:i/>
          <w:color w:val="231F20"/>
          <w:spacing w:val="-2"/>
          <w:sz w:val="16"/>
        </w:rPr>
        <w:t xml:space="preserve"> </w:t>
      </w:r>
      <w:r>
        <w:rPr>
          <w:i/>
          <w:color w:val="231F20"/>
          <w:sz w:val="16"/>
        </w:rPr>
        <w:t>as</w:t>
      </w:r>
      <w:r>
        <w:rPr>
          <w:i/>
          <w:color w:val="231F20"/>
          <w:spacing w:val="-2"/>
          <w:sz w:val="16"/>
        </w:rPr>
        <w:t xml:space="preserve"> </w:t>
      </w:r>
      <w:r>
        <w:rPr>
          <w:i/>
          <w:color w:val="231F20"/>
          <w:sz w:val="16"/>
        </w:rPr>
        <w:t>below,</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subject</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conditions</w:t>
      </w:r>
      <w:r>
        <w:rPr>
          <w:i/>
          <w:color w:val="231F20"/>
          <w:spacing w:val="-2"/>
          <w:sz w:val="16"/>
        </w:rPr>
        <w:t xml:space="preserve"> </w:t>
      </w:r>
      <w:r>
        <w:rPr>
          <w:i/>
          <w:color w:val="231F20"/>
          <w:sz w:val="16"/>
        </w:rPr>
        <w:t>of</w:t>
      </w:r>
      <w:r>
        <w:rPr>
          <w:i/>
          <w:color w:val="231F20"/>
          <w:spacing w:val="-2"/>
          <w:sz w:val="16"/>
        </w:rPr>
        <w:t xml:space="preserve"> </w:t>
      </w:r>
      <w:r w:rsidR="004F4EDE">
        <w:rPr>
          <w:i/>
          <w:color w:val="231F20"/>
          <w:sz w:val="16"/>
        </w:rPr>
        <w:t>Rule 2</w:t>
      </w:r>
      <w:r w:rsidR="002803E8">
        <w:rPr>
          <w:i/>
          <w:color w:val="231F20"/>
          <w:sz w:val="16"/>
        </w:rPr>
        <w:t>2</w:t>
      </w:r>
      <w:r>
        <w:rPr>
          <w:i/>
          <w:color w:val="231F20"/>
          <w:spacing w:val="-2"/>
          <w:sz w:val="16"/>
        </w:rPr>
        <w:t xml:space="preserve"> </w:t>
      </w:r>
      <w:r>
        <w:rPr>
          <w:i/>
          <w:color w:val="231F20"/>
          <w:sz w:val="16"/>
        </w:rPr>
        <w:t>(B)(</w:t>
      </w:r>
      <w:proofErr w:type="spellStart"/>
      <w:r>
        <w:rPr>
          <w:i/>
          <w:color w:val="231F20"/>
          <w:sz w:val="16"/>
        </w:rPr>
        <w:t>i</w:t>
      </w:r>
      <w:proofErr w:type="spellEnd"/>
      <w:r>
        <w:rPr>
          <w:i/>
          <w:color w:val="231F20"/>
          <w:sz w:val="16"/>
        </w:rPr>
        <w:t>)</w:t>
      </w:r>
      <w:r>
        <w:rPr>
          <w:i/>
          <w:color w:val="231F20"/>
          <w:spacing w:val="-2"/>
          <w:sz w:val="16"/>
        </w:rPr>
        <w:t xml:space="preserve"> </w:t>
      </w:r>
      <w:r>
        <w:rPr>
          <w:i/>
          <w:color w:val="231F20"/>
          <w:sz w:val="16"/>
        </w:rPr>
        <w:t>above.</w:t>
      </w:r>
    </w:p>
    <w:p w14:paraId="7C6E014E" w14:textId="77777777" w:rsidR="00883E13" w:rsidRDefault="00F64C0F" w:rsidP="009A1ADB">
      <w:pPr>
        <w:pStyle w:val="ListParagraph"/>
        <w:numPr>
          <w:ilvl w:val="1"/>
          <w:numId w:val="8"/>
        </w:numPr>
        <w:tabs>
          <w:tab w:val="left" w:pos="1276"/>
        </w:tabs>
        <w:spacing w:before="55" w:line="249" w:lineRule="auto"/>
        <w:ind w:left="1276" w:right="121"/>
        <w:rPr>
          <w:i/>
          <w:sz w:val="16"/>
        </w:rPr>
      </w:pPr>
      <w:r>
        <w:rPr>
          <w:i/>
          <w:color w:val="231F20"/>
          <w:sz w:val="16"/>
        </w:rPr>
        <w:t xml:space="preserve">Should either or </w:t>
      </w:r>
      <w:proofErr w:type="gramStart"/>
      <w:r>
        <w:rPr>
          <w:i/>
          <w:color w:val="231F20"/>
          <w:sz w:val="16"/>
        </w:rPr>
        <w:t>both of the leading</w:t>
      </w:r>
      <w:proofErr w:type="gramEnd"/>
      <w:r>
        <w:rPr>
          <w:i/>
          <w:color w:val="231F20"/>
          <w:sz w:val="16"/>
        </w:rPr>
        <w:t xml:space="preserve">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higher division, promotion shall fall, at the discretion of the General Meeting, to the next highest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4F" w14:textId="77777777" w:rsidR="00883E13" w:rsidRDefault="00F64C0F" w:rsidP="009A1ADB">
      <w:pPr>
        <w:pStyle w:val="ListParagraph"/>
        <w:numPr>
          <w:ilvl w:val="1"/>
          <w:numId w:val="8"/>
        </w:numPr>
        <w:tabs>
          <w:tab w:val="left" w:pos="1276"/>
        </w:tabs>
        <w:spacing w:before="55" w:line="249" w:lineRule="auto"/>
        <w:ind w:left="1276"/>
        <w:rPr>
          <w:i/>
          <w:sz w:val="16"/>
        </w:rPr>
      </w:pPr>
      <w:r>
        <w:rPr>
          <w:i/>
          <w:color w:val="231F20"/>
          <w:sz w:val="16"/>
        </w:rPr>
        <w:t xml:space="preserve">Should either or </w:t>
      </w:r>
      <w:proofErr w:type="gramStart"/>
      <w:r>
        <w:rPr>
          <w:i/>
          <w:color w:val="231F20"/>
          <w:sz w:val="16"/>
        </w:rPr>
        <w:t>both of the relegated</w:t>
      </w:r>
      <w:proofErr w:type="gramEnd"/>
      <w:r>
        <w:rPr>
          <w:i/>
          <w:color w:val="231F20"/>
          <w:sz w:val="16"/>
        </w:rPr>
        <w:t xml:space="preserve">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lower division, relegation shall fall, at the discretion of the General Meeting, to the next lowest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50" w14:textId="77777777" w:rsidR="00883E13" w:rsidRDefault="00F64C0F" w:rsidP="00633CB0">
      <w:pPr>
        <w:pStyle w:val="ListParagraph"/>
        <w:numPr>
          <w:ilvl w:val="0"/>
          <w:numId w:val="8"/>
        </w:numPr>
        <w:tabs>
          <w:tab w:val="left" w:pos="690"/>
          <w:tab w:val="left" w:pos="10747"/>
        </w:tabs>
        <w:spacing w:before="87" w:line="249" w:lineRule="auto"/>
        <w:ind w:left="689" w:right="-26" w:hanging="283"/>
        <w:jc w:val="both"/>
        <w:rPr>
          <w:i/>
          <w:sz w:val="16"/>
        </w:rPr>
      </w:pPr>
      <w:r>
        <w:rPr>
          <w:i/>
          <w:color w:val="231F20"/>
          <w:sz w:val="16"/>
        </w:rPr>
        <w:t xml:space="preserve">In addition to the </w:t>
      </w:r>
      <w:r w:rsidR="00991006">
        <w:rPr>
          <w:i/>
          <w:color w:val="231F20"/>
          <w:sz w:val="16"/>
        </w:rPr>
        <w:t>T</w:t>
      </w:r>
      <w:r>
        <w:rPr>
          <w:i/>
          <w:color w:val="231F20"/>
          <w:sz w:val="16"/>
        </w:rPr>
        <w:t>eam(s) automatically promoted under Rule 2</w:t>
      </w:r>
      <w:r w:rsidR="00C7002F">
        <w:rPr>
          <w:i/>
          <w:color w:val="231F20"/>
          <w:sz w:val="16"/>
        </w:rPr>
        <w:t>2</w:t>
      </w:r>
      <w:r>
        <w:rPr>
          <w:i/>
          <w:color w:val="231F20"/>
          <w:sz w:val="16"/>
        </w:rPr>
        <w:t>(B), a maximum of one further</w:t>
      </w:r>
      <w:r>
        <w:rPr>
          <w:i/>
          <w:color w:val="231F20"/>
          <w:spacing w:val="-4"/>
          <w:sz w:val="16"/>
        </w:rPr>
        <w:t xml:space="preserve"> </w:t>
      </w:r>
      <w:r w:rsidR="00991006">
        <w:rPr>
          <w:i/>
          <w:color w:val="231F20"/>
          <w:sz w:val="16"/>
        </w:rPr>
        <w:t>T</w:t>
      </w:r>
      <w:r>
        <w:rPr>
          <w:i/>
          <w:color w:val="231F20"/>
          <w:sz w:val="16"/>
        </w:rPr>
        <w:t>eam</w:t>
      </w:r>
      <w:r>
        <w:rPr>
          <w:i/>
          <w:color w:val="231F20"/>
          <w:spacing w:val="-4"/>
          <w:sz w:val="16"/>
        </w:rPr>
        <w:t xml:space="preserve"> </w:t>
      </w:r>
      <w:r>
        <w:rPr>
          <w:i/>
          <w:color w:val="231F20"/>
          <w:sz w:val="16"/>
        </w:rPr>
        <w:t>shall</w:t>
      </w:r>
      <w:r>
        <w:rPr>
          <w:i/>
          <w:color w:val="231F20"/>
          <w:spacing w:val="-4"/>
          <w:sz w:val="16"/>
        </w:rPr>
        <w:t xml:space="preserve"> </w:t>
      </w:r>
      <w:r>
        <w:rPr>
          <w:i/>
          <w:color w:val="231F20"/>
          <w:sz w:val="16"/>
        </w:rPr>
        <w:t>be</w:t>
      </w:r>
      <w:r>
        <w:rPr>
          <w:i/>
          <w:color w:val="231F20"/>
          <w:spacing w:val="-4"/>
          <w:sz w:val="16"/>
        </w:rPr>
        <w:t xml:space="preserve"> </w:t>
      </w:r>
      <w:r>
        <w:rPr>
          <w:i/>
          <w:color w:val="231F20"/>
          <w:sz w:val="16"/>
        </w:rPr>
        <w:t>promoted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virtue</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being</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winner</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a</w:t>
      </w:r>
      <w:r>
        <w:rPr>
          <w:i/>
          <w:color w:val="231F20"/>
          <w:spacing w:val="-4"/>
          <w:sz w:val="16"/>
        </w:rPr>
        <w:t xml:space="preserve"> </w:t>
      </w:r>
      <w:r>
        <w:rPr>
          <w:i/>
          <w:color w:val="231F20"/>
          <w:sz w:val="16"/>
        </w:rPr>
        <w:t>play-off</w:t>
      </w:r>
      <w:r>
        <w:rPr>
          <w:i/>
          <w:color w:val="231F20"/>
          <w:spacing w:val="-4"/>
          <w:sz w:val="16"/>
        </w:rPr>
        <w:t xml:space="preserve"> </w:t>
      </w:r>
      <w:r>
        <w:rPr>
          <w:i/>
          <w:color w:val="231F20"/>
          <w:sz w:val="16"/>
        </w:rPr>
        <w:t>match</w:t>
      </w:r>
      <w:r>
        <w:rPr>
          <w:i/>
          <w:color w:val="231F20"/>
          <w:spacing w:val="-4"/>
          <w:sz w:val="16"/>
        </w:rPr>
        <w:t xml:space="preserve"> </w:t>
      </w:r>
      <w:r>
        <w:rPr>
          <w:i/>
          <w:color w:val="231F20"/>
          <w:sz w:val="16"/>
        </w:rPr>
        <w:t>or</w:t>
      </w:r>
      <w:r>
        <w:rPr>
          <w:i/>
          <w:color w:val="231F20"/>
          <w:spacing w:val="-4"/>
          <w:sz w:val="16"/>
        </w:rPr>
        <w:t xml:space="preserve"> </w:t>
      </w:r>
      <w:r>
        <w:rPr>
          <w:i/>
          <w:color w:val="231F20"/>
          <w:sz w:val="16"/>
        </w:rPr>
        <w:t>series</w:t>
      </w:r>
      <w:r>
        <w:rPr>
          <w:i/>
          <w:color w:val="231F20"/>
          <w:spacing w:val="-4"/>
          <w:sz w:val="16"/>
        </w:rPr>
        <w:t xml:space="preserve"> </w:t>
      </w:r>
      <w:r>
        <w:rPr>
          <w:i/>
          <w:color w:val="231F20"/>
          <w:sz w:val="16"/>
        </w:rPr>
        <w:t>of matches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eligibility</w:t>
      </w:r>
      <w:r>
        <w:rPr>
          <w:i/>
          <w:color w:val="231F20"/>
          <w:spacing w:val="-4"/>
          <w:sz w:val="16"/>
        </w:rPr>
        <w:t xml:space="preserve"> </w:t>
      </w:r>
      <w:r>
        <w:rPr>
          <w:i/>
          <w:color w:val="231F20"/>
          <w:sz w:val="16"/>
        </w:rPr>
        <w:t>criteria</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format</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follows</w:t>
      </w:r>
      <w:r>
        <w:rPr>
          <w:i/>
          <w:color w:val="231F20"/>
          <w:spacing w:val="-4"/>
          <w:sz w:val="16"/>
        </w:rPr>
        <w:t xml:space="preserve"> </w:t>
      </w:r>
      <w:proofErr w:type="gramStart"/>
      <w:r>
        <w:rPr>
          <w:i/>
          <w:color w:val="231F20"/>
          <w:sz w:val="16"/>
        </w:rPr>
        <w:t>[</w:t>
      </w:r>
      <w:r>
        <w:rPr>
          <w:i/>
          <w:color w:val="231F20"/>
          <w:spacing w:val="20"/>
          <w:sz w:val="16"/>
        </w:rPr>
        <w:t xml:space="preserve"> </w:t>
      </w:r>
      <w:r>
        <w:rPr>
          <w:i/>
          <w:color w:val="231F20"/>
          <w:sz w:val="16"/>
        </w:rPr>
        <w:t>]</w:t>
      </w:r>
      <w:proofErr w:type="gramEnd"/>
      <w:r>
        <w:rPr>
          <w:i/>
          <w:color w:val="231F20"/>
          <w:sz w:val="16"/>
        </w:rPr>
        <w:t>.</w:t>
      </w:r>
    </w:p>
    <w:p w14:paraId="7C6E0151"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r>
        <w:rPr>
          <w:i/>
          <w:color w:val="231F20"/>
          <w:sz w:val="16"/>
        </w:rPr>
        <w:t>Match(es)</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7C6E0152"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6E0153" w14:textId="77777777"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t>
      </w:r>
      <w:proofErr w:type="gramStart"/>
      <w:r>
        <w:rPr>
          <w:color w:val="231F20"/>
          <w:sz w:val="16"/>
        </w:rPr>
        <w:t>where</w:t>
      </w:r>
      <w:proofErr w:type="gramEnd"/>
      <w:r>
        <w:rPr>
          <w:color w:val="231F20"/>
          <w:sz w:val="16"/>
        </w:rPr>
        <w:t xml:space="preserv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7C6E015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w:t>
      </w:r>
      <w:proofErr w:type="gramStart"/>
      <w:r>
        <w:rPr>
          <w:color w:val="231F20"/>
          <w:sz w:val="16"/>
        </w:rPr>
        <w:t>status</w:t>
      </w:r>
      <w:proofErr w:type="gramEnd"/>
      <w:r>
        <w:rPr>
          <w:color w:val="231F20"/>
          <w:sz w:val="16"/>
        </w:rPr>
        <w:t xml:space="preserve">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w:t>
      </w:r>
      <w:proofErr w:type="gramStart"/>
      <w:r>
        <w:rPr>
          <w:color w:val="231F20"/>
          <w:sz w:val="16"/>
        </w:rPr>
        <w:t>15 year old</w:t>
      </w:r>
      <w:proofErr w:type="gramEnd"/>
      <w:r>
        <w:rPr>
          <w:color w:val="231F20"/>
          <w:sz w:val="16"/>
        </w:rPr>
        <w:t xml:space="preserve">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7C6E0155"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7C6E0156"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7C6E0157" w14:textId="777777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w:t>
      </w:r>
      <w:proofErr w:type="gramStart"/>
      <w:r w:rsidR="003543C5">
        <w:rPr>
          <w:color w:val="231F20"/>
          <w:spacing w:val="-3"/>
          <w:sz w:val="16"/>
        </w:rPr>
        <w:t>[ ]</w:t>
      </w:r>
      <w:proofErr w:type="gramEnd"/>
      <w:r w:rsidR="003543C5">
        <w:rPr>
          <w:color w:val="231F20"/>
          <w:spacing w:val="-3"/>
          <w:sz w:val="16"/>
        </w:rPr>
        <w:t xml:space="preserve"> per mile / or inclusive of travel expenses</w:t>
      </w:r>
      <w:r>
        <w:rPr>
          <w:color w:val="231F20"/>
          <w:spacing w:val="-3"/>
          <w:sz w:val="16"/>
        </w:rPr>
        <w:t>.</w:t>
      </w:r>
    </w:p>
    <w:p w14:paraId="7C6E0158"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7C6E0159"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full</w:t>
      </w:r>
      <w:r>
        <w:rPr>
          <w:i/>
          <w:color w:val="231F20"/>
          <w:spacing w:val="-7"/>
          <w:sz w:val="16"/>
        </w:rPr>
        <w:t xml:space="preserve"> </w:t>
      </w:r>
      <w:r>
        <w:rPr>
          <w:i/>
          <w:color w:val="231F20"/>
          <w:sz w:val="16"/>
        </w:rPr>
        <w:t>fee</w:t>
      </w:r>
      <w:r>
        <w:rPr>
          <w:i/>
          <w:color w:val="231F20"/>
          <w:spacing w:val="-7"/>
          <w:sz w:val="16"/>
        </w:rPr>
        <w:t xml:space="preserve"> </w:t>
      </w:r>
      <w:r>
        <w:rPr>
          <w:i/>
          <w:color w:val="231F20"/>
          <w:sz w:val="16"/>
        </w:rPr>
        <w:t>plus</w:t>
      </w:r>
      <w:r>
        <w:rPr>
          <w:i/>
          <w:color w:val="231F20"/>
          <w:spacing w:val="-7"/>
          <w:sz w:val="16"/>
        </w:rPr>
        <w:t xml:space="preserve"> </w:t>
      </w:r>
      <w:r>
        <w:rPr>
          <w:i/>
          <w:color w:val="231F20"/>
          <w:sz w:val="16"/>
        </w:rPr>
        <w:t xml:space="preserve">expenses/half fee plus expenses/expenses 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lastRenderedPageBreak/>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proofErr w:type="gramStart"/>
      <w:r>
        <w:rPr>
          <w:color w:val="231F20"/>
          <w:sz w:val="16"/>
        </w:rPr>
        <w:t>fee</w:t>
      </w:r>
      <w:proofErr w:type="gramEnd"/>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7C6E015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w:t>
      </w:r>
      <w:proofErr w:type="gramStart"/>
      <w:r>
        <w:rPr>
          <w:color w:val="231F20"/>
          <w:sz w:val="16"/>
        </w:rPr>
        <w:t>engagement, and</w:t>
      </w:r>
      <w:proofErr w:type="gramEnd"/>
      <w:r>
        <w:rPr>
          <w:color w:val="231F20"/>
          <w:sz w:val="16"/>
        </w:rPr>
        <w:t xml:space="preserve">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7C6E015B"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Each Club shall, in a manner prescribed from time to time by </w:t>
      </w:r>
      <w:proofErr w:type="gramStart"/>
      <w:r>
        <w:rPr>
          <w:color w:val="231F20"/>
          <w:sz w:val="16"/>
        </w:rPr>
        <w:t>The</w:t>
      </w:r>
      <w:proofErr w:type="gramEnd"/>
      <w:r>
        <w:rPr>
          <w:color w:val="231F20"/>
          <w:sz w:val="16"/>
        </w:rPr>
        <w:t xml:space="preserv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7C6E015C"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proofErr w:type="gramStart"/>
      <w:r>
        <w:rPr>
          <w:color w:val="231F20"/>
          <w:sz w:val="16"/>
        </w:rPr>
        <w:t>The</w:t>
      </w:r>
      <w:proofErr w:type="gramEnd"/>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7C6E015D" w14:textId="77777777"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14:paraId="7C6E015E"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14:paraId="7C6E015F"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w:t>
      </w:r>
      <w:proofErr w:type="gramStart"/>
      <w:r>
        <w:rPr>
          <w:i/>
          <w:color w:val="231F20"/>
          <w:sz w:val="16"/>
        </w:rPr>
        <w:t>The</w:t>
      </w:r>
      <w:proofErr w:type="gramEnd"/>
      <w:r>
        <w:rPr>
          <w:i/>
          <w:color w:val="231F20"/>
          <w:sz w:val="16"/>
        </w:rPr>
        <w:t xml:space="preserv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14:paraId="7C6E0160"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7C6E0161"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7C6E0163" w14:textId="77777777" w:rsidTr="006B5938">
        <w:trPr>
          <w:trHeight w:hRule="exact" w:val="237"/>
        </w:trPr>
        <w:tc>
          <w:tcPr>
            <w:tcW w:w="7513" w:type="dxa"/>
            <w:gridSpan w:val="4"/>
            <w:shd w:val="clear" w:color="auto" w:fill="D1D3D4"/>
          </w:tcPr>
          <w:p w14:paraId="7C6E0162"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C6E0167" w14:textId="77777777" w:rsidTr="006B5938">
        <w:trPr>
          <w:trHeight w:hRule="exact" w:val="233"/>
        </w:trPr>
        <w:tc>
          <w:tcPr>
            <w:tcW w:w="1148" w:type="dxa"/>
            <w:gridSpan w:val="2"/>
          </w:tcPr>
          <w:p w14:paraId="7C6E0164"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7C6E0165"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7C6E0166"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C6E016B" w14:textId="77777777" w:rsidTr="006B5938">
        <w:trPr>
          <w:trHeight w:hRule="exact" w:val="233"/>
        </w:trPr>
        <w:tc>
          <w:tcPr>
            <w:tcW w:w="1148" w:type="dxa"/>
            <w:gridSpan w:val="2"/>
          </w:tcPr>
          <w:p w14:paraId="7C6E0168"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7C6E0169"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7C6E016A" w14:textId="77777777" w:rsidR="00883E13" w:rsidRDefault="00F64C0F">
            <w:pPr>
              <w:pStyle w:val="TableParagraph"/>
              <w:rPr>
                <w:sz w:val="16"/>
              </w:rPr>
            </w:pPr>
            <w:r>
              <w:rPr>
                <w:color w:val="231F20"/>
                <w:sz w:val="16"/>
              </w:rPr>
              <w:t>£50.00</w:t>
            </w:r>
          </w:p>
        </w:tc>
      </w:tr>
      <w:tr w:rsidR="00883E13" w14:paraId="7C6E016F" w14:textId="77777777" w:rsidTr="006B5938">
        <w:trPr>
          <w:trHeight w:hRule="exact" w:val="233"/>
        </w:trPr>
        <w:tc>
          <w:tcPr>
            <w:tcW w:w="1148" w:type="dxa"/>
            <w:gridSpan w:val="2"/>
          </w:tcPr>
          <w:p w14:paraId="7C6E016C"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C6E016D"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7C6E016E" w14:textId="77777777" w:rsidR="00883E13" w:rsidRDefault="00F64C0F">
            <w:pPr>
              <w:pStyle w:val="TableParagraph"/>
              <w:rPr>
                <w:sz w:val="16"/>
              </w:rPr>
            </w:pPr>
            <w:r>
              <w:rPr>
                <w:color w:val="231F20"/>
                <w:sz w:val="16"/>
              </w:rPr>
              <w:t>£150.00</w:t>
            </w:r>
          </w:p>
        </w:tc>
      </w:tr>
      <w:tr w:rsidR="00883E13" w14:paraId="7C6E0173" w14:textId="77777777" w:rsidTr="006B5938">
        <w:trPr>
          <w:trHeight w:hRule="exact" w:val="233"/>
        </w:trPr>
        <w:tc>
          <w:tcPr>
            <w:tcW w:w="1148" w:type="dxa"/>
            <w:gridSpan w:val="2"/>
          </w:tcPr>
          <w:p w14:paraId="7C6E0170"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7C6E0171" w14:textId="77777777" w:rsidR="00883E13" w:rsidRDefault="00F64C0F">
            <w:pPr>
              <w:pStyle w:val="TableParagraph"/>
              <w:rPr>
                <w:sz w:val="16"/>
              </w:rPr>
            </w:pPr>
            <w:r>
              <w:rPr>
                <w:color w:val="231F20"/>
                <w:sz w:val="16"/>
              </w:rPr>
              <w:t>DEPOSIT</w:t>
            </w:r>
          </w:p>
        </w:tc>
        <w:tc>
          <w:tcPr>
            <w:tcW w:w="1985" w:type="dxa"/>
          </w:tcPr>
          <w:p w14:paraId="7C6E0172" w14:textId="77777777" w:rsidR="00883E13" w:rsidRDefault="00F64C0F">
            <w:pPr>
              <w:pStyle w:val="TableParagraph"/>
              <w:rPr>
                <w:sz w:val="16"/>
              </w:rPr>
            </w:pPr>
            <w:r>
              <w:rPr>
                <w:color w:val="231F20"/>
                <w:sz w:val="16"/>
              </w:rPr>
              <w:t>£100.00</w:t>
            </w:r>
          </w:p>
        </w:tc>
      </w:tr>
      <w:tr w:rsidR="00C7002F" w14:paraId="7C6E0177" w14:textId="77777777" w:rsidTr="006B5938">
        <w:trPr>
          <w:trHeight w:hRule="exact" w:val="233"/>
        </w:trPr>
        <w:tc>
          <w:tcPr>
            <w:tcW w:w="1148" w:type="dxa"/>
            <w:gridSpan w:val="2"/>
          </w:tcPr>
          <w:p w14:paraId="7C6E0174"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7C6E0175" w14:textId="77777777" w:rsidR="00C7002F" w:rsidRDefault="00C7002F">
            <w:pPr>
              <w:pStyle w:val="TableParagraph"/>
              <w:rPr>
                <w:color w:val="231F20"/>
                <w:sz w:val="16"/>
              </w:rPr>
            </w:pPr>
            <w:r>
              <w:rPr>
                <w:color w:val="231F20"/>
                <w:sz w:val="16"/>
              </w:rPr>
              <w:t>PROTEST/APPEAL FEES</w:t>
            </w:r>
          </w:p>
        </w:tc>
        <w:tc>
          <w:tcPr>
            <w:tcW w:w="1985" w:type="dxa"/>
          </w:tcPr>
          <w:p w14:paraId="7C6E0176" w14:textId="77777777" w:rsidR="00C7002F" w:rsidRDefault="00C7002F">
            <w:pPr>
              <w:pStyle w:val="TableParagraph"/>
              <w:rPr>
                <w:color w:val="231F20"/>
                <w:sz w:val="16"/>
              </w:rPr>
            </w:pPr>
            <w:r>
              <w:rPr>
                <w:color w:val="231F20"/>
                <w:sz w:val="16"/>
              </w:rPr>
              <w:t>£25.00</w:t>
            </w:r>
          </w:p>
        </w:tc>
      </w:tr>
      <w:tr w:rsidR="00C7002F" w14:paraId="7C6E017B" w14:textId="77777777" w:rsidTr="006B5938">
        <w:trPr>
          <w:trHeight w:hRule="exact" w:val="233"/>
        </w:trPr>
        <w:tc>
          <w:tcPr>
            <w:tcW w:w="1148" w:type="dxa"/>
            <w:gridSpan w:val="2"/>
          </w:tcPr>
          <w:p w14:paraId="7C6E0178" w14:textId="77777777" w:rsidR="00C7002F" w:rsidRDefault="00C7002F">
            <w:pPr>
              <w:pStyle w:val="TableParagraph"/>
              <w:rPr>
                <w:sz w:val="16"/>
              </w:rPr>
            </w:pPr>
            <w:r>
              <w:rPr>
                <w:color w:val="231F20"/>
                <w:sz w:val="16"/>
              </w:rPr>
              <w:t>18 (D)</w:t>
            </w:r>
          </w:p>
        </w:tc>
        <w:tc>
          <w:tcPr>
            <w:tcW w:w="4380" w:type="dxa"/>
          </w:tcPr>
          <w:p w14:paraId="7C6E0179"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7C6E017A" w14:textId="77777777" w:rsidR="00C7002F" w:rsidRDefault="00C7002F">
            <w:pPr>
              <w:pStyle w:val="TableParagraph"/>
              <w:rPr>
                <w:sz w:val="16"/>
              </w:rPr>
            </w:pPr>
            <w:r>
              <w:rPr>
                <w:color w:val="231F20"/>
                <w:sz w:val="16"/>
              </w:rPr>
              <w:t>£10.00 (per player)</w:t>
            </w:r>
          </w:p>
        </w:tc>
      </w:tr>
      <w:tr w:rsidR="00C7002F" w14:paraId="7C6E017F" w14:textId="77777777" w:rsidTr="006B5938">
        <w:trPr>
          <w:trHeight w:hRule="exact" w:val="233"/>
        </w:trPr>
        <w:tc>
          <w:tcPr>
            <w:tcW w:w="1148" w:type="dxa"/>
            <w:gridSpan w:val="2"/>
          </w:tcPr>
          <w:p w14:paraId="7C6E017C" w14:textId="77777777" w:rsidR="00C7002F" w:rsidRDefault="00C7002F">
            <w:pPr>
              <w:pStyle w:val="TableParagraph"/>
              <w:rPr>
                <w:sz w:val="16"/>
              </w:rPr>
            </w:pPr>
            <w:r>
              <w:rPr>
                <w:color w:val="231F20"/>
                <w:sz w:val="16"/>
              </w:rPr>
              <w:t>18 (H)</w:t>
            </w:r>
          </w:p>
        </w:tc>
        <w:tc>
          <w:tcPr>
            <w:tcW w:w="4380" w:type="dxa"/>
          </w:tcPr>
          <w:p w14:paraId="7C6E017D"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7C6E017E" w14:textId="77777777" w:rsidR="00C7002F" w:rsidRDefault="00C7002F">
            <w:pPr>
              <w:pStyle w:val="TableParagraph"/>
              <w:rPr>
                <w:sz w:val="16"/>
              </w:rPr>
            </w:pPr>
            <w:r>
              <w:rPr>
                <w:color w:val="231F20"/>
                <w:sz w:val="16"/>
              </w:rPr>
              <w:t>£10.00</w:t>
            </w:r>
          </w:p>
        </w:tc>
      </w:tr>
      <w:tr w:rsidR="00C7002F" w14:paraId="7C6E0183" w14:textId="77777777" w:rsidTr="006B5938">
        <w:trPr>
          <w:trHeight w:hRule="exact" w:val="448"/>
        </w:trPr>
        <w:tc>
          <w:tcPr>
            <w:tcW w:w="1148" w:type="dxa"/>
            <w:gridSpan w:val="2"/>
          </w:tcPr>
          <w:p w14:paraId="7C6E0180" w14:textId="77777777" w:rsidR="00C7002F" w:rsidRDefault="00C7002F" w:rsidP="00C8453E">
            <w:pPr>
              <w:pStyle w:val="TableParagraph"/>
              <w:rPr>
                <w:sz w:val="16"/>
              </w:rPr>
            </w:pPr>
            <w:r>
              <w:rPr>
                <w:color w:val="231F20"/>
                <w:sz w:val="16"/>
              </w:rPr>
              <w:t>23 (E)</w:t>
            </w:r>
          </w:p>
        </w:tc>
        <w:tc>
          <w:tcPr>
            <w:tcW w:w="4380" w:type="dxa"/>
          </w:tcPr>
          <w:p w14:paraId="7C6E0181" w14:textId="77777777" w:rsidR="00C7002F" w:rsidRDefault="00C7002F">
            <w:pPr>
              <w:pStyle w:val="TableParagraph"/>
              <w:rPr>
                <w:sz w:val="16"/>
              </w:rPr>
            </w:pPr>
            <w:r>
              <w:rPr>
                <w:color w:val="231F20"/>
                <w:sz w:val="16"/>
              </w:rPr>
              <w:t>REFEREE FEES</w:t>
            </w:r>
          </w:p>
        </w:tc>
        <w:tc>
          <w:tcPr>
            <w:tcW w:w="1985" w:type="dxa"/>
          </w:tcPr>
          <w:p w14:paraId="7C6E0182"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7" w14:textId="77777777" w:rsidTr="006B5938">
        <w:trPr>
          <w:trHeight w:hRule="exact" w:val="426"/>
        </w:trPr>
        <w:tc>
          <w:tcPr>
            <w:tcW w:w="1148" w:type="dxa"/>
            <w:gridSpan w:val="2"/>
          </w:tcPr>
          <w:p w14:paraId="7C6E0184" w14:textId="77777777" w:rsidR="00C7002F" w:rsidRDefault="00C7002F" w:rsidP="00C8453E">
            <w:pPr>
              <w:pStyle w:val="TableParagraph"/>
              <w:rPr>
                <w:sz w:val="16"/>
              </w:rPr>
            </w:pPr>
            <w:r>
              <w:rPr>
                <w:color w:val="231F20"/>
                <w:sz w:val="16"/>
              </w:rPr>
              <w:t>23 (E)</w:t>
            </w:r>
          </w:p>
        </w:tc>
        <w:tc>
          <w:tcPr>
            <w:tcW w:w="4380" w:type="dxa"/>
          </w:tcPr>
          <w:p w14:paraId="7C6E0185" w14:textId="77777777" w:rsidR="00C7002F" w:rsidRDefault="00C7002F">
            <w:pPr>
              <w:pStyle w:val="TableParagraph"/>
              <w:rPr>
                <w:sz w:val="16"/>
              </w:rPr>
            </w:pPr>
            <w:r>
              <w:rPr>
                <w:color w:val="231F20"/>
                <w:sz w:val="16"/>
              </w:rPr>
              <w:t>ASSISTANT REFEREE FEES</w:t>
            </w:r>
          </w:p>
        </w:tc>
        <w:tc>
          <w:tcPr>
            <w:tcW w:w="1985" w:type="dxa"/>
          </w:tcPr>
          <w:p w14:paraId="7C6E0186"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9" w14:textId="77777777" w:rsidTr="006B5938">
        <w:trPr>
          <w:trHeight w:hRule="exact" w:val="186"/>
        </w:trPr>
        <w:tc>
          <w:tcPr>
            <w:tcW w:w="7513" w:type="dxa"/>
            <w:gridSpan w:val="4"/>
            <w:tcBorders>
              <w:left w:val="nil"/>
              <w:right w:val="nil"/>
            </w:tcBorders>
          </w:tcPr>
          <w:p w14:paraId="7C6E0188" w14:textId="77777777" w:rsidR="00C7002F" w:rsidRDefault="00C7002F"/>
        </w:tc>
      </w:tr>
      <w:tr w:rsidR="00C7002F" w14:paraId="7C6E018B" w14:textId="77777777" w:rsidTr="006B5938">
        <w:trPr>
          <w:trHeight w:hRule="exact" w:val="233"/>
        </w:trPr>
        <w:tc>
          <w:tcPr>
            <w:tcW w:w="7513" w:type="dxa"/>
            <w:gridSpan w:val="4"/>
            <w:shd w:val="clear" w:color="auto" w:fill="D1D3D4"/>
          </w:tcPr>
          <w:p w14:paraId="7C6E018A"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7C6E018F" w14:textId="77777777" w:rsidTr="006B5938">
        <w:trPr>
          <w:trHeight w:hRule="exact" w:val="233"/>
        </w:trPr>
        <w:tc>
          <w:tcPr>
            <w:tcW w:w="1139" w:type="dxa"/>
          </w:tcPr>
          <w:p w14:paraId="7C6E018C"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7C6E018D"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7C6E018E" w14:textId="77777777" w:rsidR="00C7002F" w:rsidRDefault="00C7002F">
            <w:pPr>
              <w:pStyle w:val="TableParagraph"/>
              <w:spacing w:before="23"/>
              <w:rPr>
                <w:rFonts w:ascii="FS Jack"/>
                <w:sz w:val="16"/>
              </w:rPr>
            </w:pPr>
            <w:r>
              <w:rPr>
                <w:rFonts w:ascii="FS Jack"/>
                <w:color w:val="231F20"/>
                <w:sz w:val="16"/>
              </w:rPr>
              <w:t>MAXIMUM FINE</w:t>
            </w:r>
          </w:p>
        </w:tc>
      </w:tr>
      <w:tr w:rsidR="00C7002F" w14:paraId="7C6E0193" w14:textId="77777777" w:rsidTr="006B5938">
        <w:trPr>
          <w:trHeight w:hRule="exact" w:val="233"/>
        </w:trPr>
        <w:tc>
          <w:tcPr>
            <w:tcW w:w="1139" w:type="dxa"/>
          </w:tcPr>
          <w:p w14:paraId="7C6E0190" w14:textId="77777777" w:rsidR="00C7002F" w:rsidRDefault="00C7002F">
            <w:pPr>
              <w:pStyle w:val="TableParagraph"/>
              <w:rPr>
                <w:sz w:val="16"/>
              </w:rPr>
            </w:pPr>
            <w:r>
              <w:rPr>
                <w:color w:val="231F20"/>
                <w:sz w:val="16"/>
              </w:rPr>
              <w:t>2 (G)</w:t>
            </w:r>
          </w:p>
        </w:tc>
        <w:tc>
          <w:tcPr>
            <w:tcW w:w="4389" w:type="dxa"/>
            <w:gridSpan w:val="2"/>
          </w:tcPr>
          <w:p w14:paraId="7C6E0191" w14:textId="77777777" w:rsidR="00C7002F" w:rsidRDefault="00C7002F">
            <w:pPr>
              <w:pStyle w:val="TableParagraph"/>
              <w:rPr>
                <w:sz w:val="16"/>
              </w:rPr>
            </w:pPr>
            <w:r>
              <w:rPr>
                <w:color w:val="231F20"/>
                <w:sz w:val="16"/>
              </w:rPr>
              <w:t>FAILURE TO AFFILIATE</w:t>
            </w:r>
          </w:p>
        </w:tc>
        <w:tc>
          <w:tcPr>
            <w:tcW w:w="1985" w:type="dxa"/>
          </w:tcPr>
          <w:p w14:paraId="7C6E0192" w14:textId="77777777" w:rsidR="00C7002F" w:rsidRDefault="00C7002F">
            <w:pPr>
              <w:pStyle w:val="TableParagraph"/>
              <w:rPr>
                <w:sz w:val="16"/>
              </w:rPr>
            </w:pPr>
            <w:r>
              <w:rPr>
                <w:color w:val="231F20"/>
                <w:sz w:val="16"/>
              </w:rPr>
              <w:t>£100.00</w:t>
            </w:r>
          </w:p>
        </w:tc>
      </w:tr>
      <w:tr w:rsidR="00537042" w14:paraId="7C6E0197" w14:textId="77777777" w:rsidTr="006B5938">
        <w:trPr>
          <w:trHeight w:hRule="exact" w:val="233"/>
        </w:trPr>
        <w:tc>
          <w:tcPr>
            <w:tcW w:w="1139" w:type="dxa"/>
          </w:tcPr>
          <w:p w14:paraId="7C6E0194" w14:textId="77777777" w:rsidR="00537042" w:rsidRDefault="00537042" w:rsidP="00C32EFA">
            <w:pPr>
              <w:pStyle w:val="TableParagraph"/>
              <w:rPr>
                <w:sz w:val="16"/>
              </w:rPr>
            </w:pPr>
            <w:r>
              <w:rPr>
                <w:color w:val="231F20"/>
                <w:sz w:val="16"/>
              </w:rPr>
              <w:t>2 (I)</w:t>
            </w:r>
          </w:p>
        </w:tc>
        <w:tc>
          <w:tcPr>
            <w:tcW w:w="4389" w:type="dxa"/>
            <w:gridSpan w:val="2"/>
          </w:tcPr>
          <w:p w14:paraId="7C6E0195" w14:textId="77777777" w:rsidR="00537042" w:rsidRDefault="00537042">
            <w:pPr>
              <w:pStyle w:val="TableParagraph"/>
              <w:rPr>
                <w:sz w:val="16"/>
              </w:rPr>
            </w:pPr>
            <w:r>
              <w:rPr>
                <w:color w:val="231F20"/>
                <w:sz w:val="16"/>
              </w:rPr>
              <w:t>FAILURE TO COMPLY WITH FA INITIATIVES</w:t>
            </w:r>
          </w:p>
        </w:tc>
        <w:tc>
          <w:tcPr>
            <w:tcW w:w="1985" w:type="dxa"/>
          </w:tcPr>
          <w:p w14:paraId="7C6E0196" w14:textId="77777777" w:rsidR="00537042" w:rsidRDefault="00537042">
            <w:pPr>
              <w:pStyle w:val="TableParagraph"/>
              <w:rPr>
                <w:sz w:val="16"/>
              </w:rPr>
            </w:pPr>
            <w:r>
              <w:rPr>
                <w:color w:val="231F20"/>
                <w:sz w:val="16"/>
              </w:rPr>
              <w:t>£100.00</w:t>
            </w:r>
          </w:p>
        </w:tc>
      </w:tr>
      <w:tr w:rsidR="00537042" w14:paraId="7C6E019B" w14:textId="77777777" w:rsidTr="006B5938">
        <w:trPr>
          <w:trHeight w:hRule="exact" w:val="233"/>
        </w:trPr>
        <w:tc>
          <w:tcPr>
            <w:tcW w:w="1139" w:type="dxa"/>
          </w:tcPr>
          <w:p w14:paraId="7C6E0198" w14:textId="77777777" w:rsidR="00537042" w:rsidRDefault="00537042">
            <w:pPr>
              <w:pStyle w:val="TableParagraph"/>
              <w:rPr>
                <w:sz w:val="16"/>
              </w:rPr>
            </w:pPr>
            <w:r>
              <w:rPr>
                <w:color w:val="231F20"/>
                <w:sz w:val="16"/>
              </w:rPr>
              <w:t>2 (K)</w:t>
            </w:r>
          </w:p>
        </w:tc>
        <w:tc>
          <w:tcPr>
            <w:tcW w:w="4389" w:type="dxa"/>
            <w:gridSpan w:val="2"/>
          </w:tcPr>
          <w:p w14:paraId="7C6E0199" w14:textId="77777777" w:rsidR="00537042" w:rsidRDefault="00537042">
            <w:pPr>
              <w:pStyle w:val="TableParagraph"/>
              <w:rPr>
                <w:sz w:val="16"/>
              </w:rPr>
            </w:pPr>
            <w:r>
              <w:rPr>
                <w:color w:val="231F20"/>
                <w:sz w:val="16"/>
              </w:rPr>
              <w:t>UNAUTHORISED ENTRY OF TEAMS INTO COMPETITIONS</w:t>
            </w:r>
          </w:p>
        </w:tc>
        <w:tc>
          <w:tcPr>
            <w:tcW w:w="1985" w:type="dxa"/>
          </w:tcPr>
          <w:p w14:paraId="7C6E019A" w14:textId="77777777" w:rsidR="00537042" w:rsidRDefault="00537042">
            <w:pPr>
              <w:pStyle w:val="TableParagraph"/>
              <w:rPr>
                <w:sz w:val="16"/>
              </w:rPr>
            </w:pPr>
            <w:r>
              <w:rPr>
                <w:color w:val="231F20"/>
                <w:sz w:val="16"/>
              </w:rPr>
              <w:t>£100.00</w:t>
            </w:r>
          </w:p>
        </w:tc>
      </w:tr>
      <w:tr w:rsidR="00537042" w14:paraId="7C6E019F" w14:textId="77777777" w:rsidTr="0007742E">
        <w:trPr>
          <w:trHeight w:hRule="exact" w:val="324"/>
        </w:trPr>
        <w:tc>
          <w:tcPr>
            <w:tcW w:w="1139" w:type="dxa"/>
          </w:tcPr>
          <w:p w14:paraId="7C6E019C" w14:textId="77777777" w:rsidR="00537042" w:rsidRDefault="00537042">
            <w:pPr>
              <w:pStyle w:val="TableParagraph"/>
              <w:rPr>
                <w:color w:val="231F20"/>
                <w:sz w:val="16"/>
              </w:rPr>
            </w:pPr>
            <w:r>
              <w:rPr>
                <w:color w:val="231F20"/>
                <w:sz w:val="16"/>
              </w:rPr>
              <w:t>3</w:t>
            </w:r>
          </w:p>
        </w:tc>
        <w:tc>
          <w:tcPr>
            <w:tcW w:w="4389" w:type="dxa"/>
            <w:gridSpan w:val="2"/>
          </w:tcPr>
          <w:p w14:paraId="7C6E019D"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7C6E019E" w14:textId="77777777" w:rsidR="00537042" w:rsidRDefault="00537042">
            <w:pPr>
              <w:pStyle w:val="TableParagraph"/>
              <w:rPr>
                <w:color w:val="231F20"/>
                <w:sz w:val="16"/>
              </w:rPr>
            </w:pPr>
            <w:r>
              <w:rPr>
                <w:color w:val="231F20"/>
                <w:sz w:val="16"/>
              </w:rPr>
              <w:t>£30.00</w:t>
            </w:r>
          </w:p>
        </w:tc>
      </w:tr>
      <w:tr w:rsidR="00537042" w14:paraId="7C6E01A3" w14:textId="77777777" w:rsidTr="006B5938">
        <w:trPr>
          <w:trHeight w:hRule="exact" w:val="233"/>
        </w:trPr>
        <w:tc>
          <w:tcPr>
            <w:tcW w:w="1139" w:type="dxa"/>
          </w:tcPr>
          <w:p w14:paraId="7C6E01A0" w14:textId="77777777" w:rsidR="00537042" w:rsidRDefault="00537042">
            <w:pPr>
              <w:pStyle w:val="TableParagraph"/>
              <w:rPr>
                <w:sz w:val="16"/>
              </w:rPr>
            </w:pPr>
            <w:r>
              <w:rPr>
                <w:color w:val="231F20"/>
                <w:sz w:val="16"/>
              </w:rPr>
              <w:t>4 (C)</w:t>
            </w:r>
          </w:p>
        </w:tc>
        <w:tc>
          <w:tcPr>
            <w:tcW w:w="4389" w:type="dxa"/>
            <w:gridSpan w:val="2"/>
          </w:tcPr>
          <w:p w14:paraId="7C6E01A1" w14:textId="77777777" w:rsidR="00537042" w:rsidRDefault="00537042">
            <w:pPr>
              <w:pStyle w:val="TableParagraph"/>
              <w:rPr>
                <w:sz w:val="16"/>
              </w:rPr>
            </w:pPr>
            <w:r>
              <w:rPr>
                <w:color w:val="231F20"/>
                <w:sz w:val="16"/>
              </w:rPr>
              <w:t>FAILURE TO PAY A DEPOSIT</w:t>
            </w:r>
          </w:p>
        </w:tc>
        <w:tc>
          <w:tcPr>
            <w:tcW w:w="1985" w:type="dxa"/>
          </w:tcPr>
          <w:p w14:paraId="7C6E01A2" w14:textId="77777777" w:rsidR="00537042" w:rsidRDefault="00537042">
            <w:pPr>
              <w:pStyle w:val="TableParagraph"/>
              <w:rPr>
                <w:sz w:val="16"/>
              </w:rPr>
            </w:pPr>
            <w:r>
              <w:rPr>
                <w:color w:val="231F20"/>
                <w:sz w:val="16"/>
              </w:rPr>
              <w:t>£100.00</w:t>
            </w:r>
          </w:p>
        </w:tc>
      </w:tr>
      <w:tr w:rsidR="00131B08" w14:paraId="7C6E01A7" w14:textId="77777777" w:rsidTr="006B5938">
        <w:trPr>
          <w:trHeight w:hRule="exact" w:val="233"/>
        </w:trPr>
        <w:tc>
          <w:tcPr>
            <w:tcW w:w="1139" w:type="dxa"/>
          </w:tcPr>
          <w:p w14:paraId="7C6E01A4" w14:textId="77777777" w:rsidR="00131B08" w:rsidDel="00C8453E" w:rsidRDefault="00131B08">
            <w:pPr>
              <w:pStyle w:val="TableParagraph"/>
              <w:rPr>
                <w:color w:val="231F20"/>
                <w:sz w:val="16"/>
              </w:rPr>
            </w:pPr>
            <w:r>
              <w:rPr>
                <w:color w:val="231F20"/>
                <w:sz w:val="16"/>
              </w:rPr>
              <w:t>4(E)</w:t>
            </w:r>
          </w:p>
        </w:tc>
        <w:tc>
          <w:tcPr>
            <w:tcW w:w="4389" w:type="dxa"/>
            <w:gridSpan w:val="2"/>
          </w:tcPr>
          <w:p w14:paraId="7C6E01A5"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7C6E01A6" w14:textId="77777777" w:rsidR="00131B08" w:rsidRDefault="00131B08">
            <w:pPr>
              <w:pStyle w:val="TableParagraph"/>
              <w:rPr>
                <w:color w:val="231F20"/>
                <w:sz w:val="16"/>
              </w:rPr>
            </w:pPr>
            <w:r>
              <w:rPr>
                <w:color w:val="231F20"/>
                <w:sz w:val="16"/>
              </w:rPr>
              <w:t>£100.00</w:t>
            </w:r>
          </w:p>
        </w:tc>
      </w:tr>
      <w:tr w:rsidR="00537042" w14:paraId="7C6E01AB" w14:textId="77777777" w:rsidTr="006B5938">
        <w:trPr>
          <w:trHeight w:hRule="exact" w:val="425"/>
        </w:trPr>
        <w:tc>
          <w:tcPr>
            <w:tcW w:w="1139" w:type="dxa"/>
          </w:tcPr>
          <w:p w14:paraId="7C6E01A8" w14:textId="77777777" w:rsidR="00537042" w:rsidRDefault="00537042">
            <w:pPr>
              <w:pStyle w:val="TableParagraph"/>
              <w:rPr>
                <w:sz w:val="16"/>
              </w:rPr>
            </w:pPr>
            <w:r>
              <w:rPr>
                <w:color w:val="231F20"/>
                <w:sz w:val="16"/>
              </w:rPr>
              <w:t>5 (E)</w:t>
            </w:r>
          </w:p>
        </w:tc>
        <w:tc>
          <w:tcPr>
            <w:tcW w:w="4389" w:type="dxa"/>
            <w:gridSpan w:val="2"/>
          </w:tcPr>
          <w:p w14:paraId="7C6E01A9"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7C6E01AA" w14:textId="77777777" w:rsidR="00537042" w:rsidRDefault="00537042">
            <w:pPr>
              <w:pStyle w:val="TableParagraph"/>
              <w:rPr>
                <w:sz w:val="16"/>
              </w:rPr>
            </w:pPr>
            <w:r>
              <w:rPr>
                <w:color w:val="231F20"/>
                <w:sz w:val="16"/>
              </w:rPr>
              <w:t>£25.00</w:t>
            </w:r>
          </w:p>
        </w:tc>
      </w:tr>
      <w:tr w:rsidR="00537042" w14:paraId="7C6E01AF" w14:textId="77777777" w:rsidTr="006B5938">
        <w:trPr>
          <w:trHeight w:hRule="exact" w:val="425"/>
        </w:trPr>
        <w:tc>
          <w:tcPr>
            <w:tcW w:w="1139" w:type="dxa"/>
          </w:tcPr>
          <w:p w14:paraId="7C6E01AC" w14:textId="77777777" w:rsidR="00537042" w:rsidRDefault="00537042">
            <w:pPr>
              <w:pStyle w:val="TableParagraph"/>
              <w:rPr>
                <w:sz w:val="16"/>
              </w:rPr>
            </w:pPr>
            <w:r>
              <w:rPr>
                <w:color w:val="231F20"/>
                <w:sz w:val="16"/>
              </w:rPr>
              <w:t>6 (H)</w:t>
            </w:r>
          </w:p>
        </w:tc>
        <w:tc>
          <w:tcPr>
            <w:tcW w:w="4389" w:type="dxa"/>
            <w:gridSpan w:val="2"/>
          </w:tcPr>
          <w:p w14:paraId="7C6E01A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C6E01AE" w14:textId="77777777" w:rsidR="00537042" w:rsidRDefault="00537042">
            <w:pPr>
              <w:pStyle w:val="TableParagraph"/>
              <w:rPr>
                <w:sz w:val="16"/>
              </w:rPr>
            </w:pPr>
            <w:r>
              <w:rPr>
                <w:color w:val="231F20"/>
                <w:sz w:val="16"/>
              </w:rPr>
              <w:t>£100.00</w:t>
            </w:r>
          </w:p>
        </w:tc>
      </w:tr>
      <w:tr w:rsidR="00537042" w14:paraId="7C6E01B3" w14:textId="77777777" w:rsidTr="0007742E">
        <w:trPr>
          <w:trHeight w:hRule="exact" w:val="472"/>
        </w:trPr>
        <w:tc>
          <w:tcPr>
            <w:tcW w:w="1139" w:type="dxa"/>
          </w:tcPr>
          <w:p w14:paraId="7C6E01B0" w14:textId="77777777" w:rsidR="00537042" w:rsidRDefault="00537042">
            <w:pPr>
              <w:pStyle w:val="TableParagraph"/>
              <w:rPr>
                <w:sz w:val="16"/>
              </w:rPr>
            </w:pPr>
            <w:r>
              <w:rPr>
                <w:color w:val="231F20"/>
                <w:sz w:val="16"/>
              </w:rPr>
              <w:t>6 (I)</w:t>
            </w:r>
          </w:p>
        </w:tc>
        <w:tc>
          <w:tcPr>
            <w:tcW w:w="4389" w:type="dxa"/>
            <w:gridSpan w:val="2"/>
          </w:tcPr>
          <w:p w14:paraId="7C6E01B1"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7C6E01B2"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C6E01B7" w14:textId="77777777" w:rsidTr="006B5938">
        <w:trPr>
          <w:trHeight w:hRule="exact" w:val="227"/>
        </w:trPr>
        <w:tc>
          <w:tcPr>
            <w:tcW w:w="1139" w:type="dxa"/>
          </w:tcPr>
          <w:p w14:paraId="7C6E01B4" w14:textId="77777777" w:rsidR="001D7C97" w:rsidRDefault="001D7C97" w:rsidP="00402694">
            <w:pPr>
              <w:pStyle w:val="TableParagraph"/>
              <w:rPr>
                <w:sz w:val="16"/>
              </w:rPr>
            </w:pPr>
            <w:r>
              <w:rPr>
                <w:color w:val="231F20"/>
                <w:sz w:val="16"/>
              </w:rPr>
              <w:t>8 (H)</w:t>
            </w:r>
          </w:p>
        </w:tc>
        <w:tc>
          <w:tcPr>
            <w:tcW w:w="4389" w:type="dxa"/>
            <w:gridSpan w:val="2"/>
          </w:tcPr>
          <w:p w14:paraId="7C6E01B5" w14:textId="77777777" w:rsidR="001D7C97" w:rsidRDefault="001D7C97" w:rsidP="00402694">
            <w:pPr>
              <w:pStyle w:val="TableParagraph"/>
              <w:rPr>
                <w:sz w:val="16"/>
              </w:rPr>
            </w:pPr>
            <w:r>
              <w:rPr>
                <w:color w:val="231F20"/>
                <w:sz w:val="16"/>
              </w:rPr>
              <w:t>FAILURE TO BE REPRESENTED AT AGM</w:t>
            </w:r>
          </w:p>
        </w:tc>
        <w:tc>
          <w:tcPr>
            <w:tcW w:w="1985" w:type="dxa"/>
          </w:tcPr>
          <w:p w14:paraId="7C6E01B6" w14:textId="77777777" w:rsidR="001D7C97" w:rsidRDefault="001D7C97" w:rsidP="00402694">
            <w:pPr>
              <w:pStyle w:val="TableParagraph"/>
              <w:rPr>
                <w:sz w:val="16"/>
              </w:rPr>
            </w:pPr>
            <w:r>
              <w:rPr>
                <w:color w:val="231F20"/>
                <w:sz w:val="16"/>
              </w:rPr>
              <w:t>£100.00</w:t>
            </w:r>
          </w:p>
        </w:tc>
      </w:tr>
      <w:tr w:rsidR="001D7C97" w14:paraId="7C6E01BB" w14:textId="77777777" w:rsidTr="006B5938">
        <w:trPr>
          <w:trHeight w:hRule="exact" w:val="227"/>
        </w:trPr>
        <w:tc>
          <w:tcPr>
            <w:tcW w:w="1139" w:type="dxa"/>
          </w:tcPr>
          <w:p w14:paraId="7C6E01B8"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C6E01B9"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7C6E01BA" w14:textId="77777777" w:rsidR="001D7C97" w:rsidRDefault="001D7C97" w:rsidP="00402694">
            <w:pPr>
              <w:pStyle w:val="TableParagraph"/>
              <w:rPr>
                <w:color w:val="231F20"/>
                <w:sz w:val="16"/>
              </w:rPr>
            </w:pPr>
            <w:r>
              <w:rPr>
                <w:color w:val="231F20"/>
                <w:sz w:val="16"/>
              </w:rPr>
              <w:t>£100.00</w:t>
            </w:r>
          </w:p>
        </w:tc>
      </w:tr>
      <w:tr w:rsidR="001D7C97" w14:paraId="7C6E01BF" w14:textId="77777777" w:rsidTr="006B5938">
        <w:trPr>
          <w:trHeight w:hRule="exact" w:val="414"/>
        </w:trPr>
        <w:tc>
          <w:tcPr>
            <w:tcW w:w="1139" w:type="dxa"/>
          </w:tcPr>
          <w:p w14:paraId="7C6E01BC" w14:textId="77777777" w:rsidR="001D7C97" w:rsidRDefault="001D7C97" w:rsidP="00402694">
            <w:pPr>
              <w:pStyle w:val="TableParagraph"/>
              <w:rPr>
                <w:sz w:val="16"/>
              </w:rPr>
            </w:pPr>
            <w:r>
              <w:rPr>
                <w:color w:val="231F20"/>
                <w:sz w:val="16"/>
              </w:rPr>
              <w:t>10</w:t>
            </w:r>
          </w:p>
        </w:tc>
        <w:tc>
          <w:tcPr>
            <w:tcW w:w="4389" w:type="dxa"/>
            <w:gridSpan w:val="2"/>
          </w:tcPr>
          <w:p w14:paraId="7C6E01BD"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7C6E01BE" w14:textId="77777777" w:rsidR="001D7C97" w:rsidRDefault="001D7C97" w:rsidP="00402694">
            <w:pPr>
              <w:pStyle w:val="TableParagraph"/>
              <w:rPr>
                <w:sz w:val="16"/>
              </w:rPr>
            </w:pPr>
            <w:r>
              <w:rPr>
                <w:color w:val="231F20"/>
                <w:sz w:val="16"/>
              </w:rPr>
              <w:t>£25.00</w:t>
            </w:r>
          </w:p>
        </w:tc>
      </w:tr>
      <w:tr w:rsidR="001D7C97" w14:paraId="7C6E01C3" w14:textId="77777777" w:rsidTr="006B5938">
        <w:trPr>
          <w:trHeight w:hRule="exact" w:val="435"/>
        </w:trPr>
        <w:tc>
          <w:tcPr>
            <w:tcW w:w="1139" w:type="dxa"/>
          </w:tcPr>
          <w:p w14:paraId="7C6E01C0" w14:textId="77777777" w:rsidR="001D7C97" w:rsidRDefault="001D7C97" w:rsidP="00402694">
            <w:pPr>
              <w:pStyle w:val="TableParagraph"/>
              <w:rPr>
                <w:sz w:val="16"/>
              </w:rPr>
            </w:pPr>
            <w:r>
              <w:rPr>
                <w:color w:val="231F20"/>
                <w:sz w:val="16"/>
              </w:rPr>
              <w:t>11 (A)</w:t>
            </w:r>
          </w:p>
        </w:tc>
        <w:tc>
          <w:tcPr>
            <w:tcW w:w="4389" w:type="dxa"/>
            <w:gridSpan w:val="2"/>
          </w:tcPr>
          <w:p w14:paraId="7C6E01C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7C6E01C2" w14:textId="77777777" w:rsidR="001D7C97" w:rsidRDefault="001D7C97" w:rsidP="00402694">
            <w:pPr>
              <w:pStyle w:val="TableParagraph"/>
              <w:rPr>
                <w:sz w:val="16"/>
              </w:rPr>
            </w:pPr>
            <w:r>
              <w:rPr>
                <w:color w:val="231F20"/>
                <w:sz w:val="16"/>
              </w:rPr>
              <w:t>£100.00</w:t>
            </w:r>
          </w:p>
        </w:tc>
      </w:tr>
      <w:tr w:rsidR="001D7C97" w14:paraId="7C6E01C7" w14:textId="77777777" w:rsidTr="006B5938">
        <w:trPr>
          <w:trHeight w:hRule="exact" w:val="286"/>
        </w:trPr>
        <w:tc>
          <w:tcPr>
            <w:tcW w:w="1139" w:type="dxa"/>
          </w:tcPr>
          <w:p w14:paraId="7C6E01C4" w14:textId="77777777" w:rsidR="001D7C97" w:rsidRDefault="001D7C97" w:rsidP="00402694">
            <w:pPr>
              <w:pStyle w:val="TableParagraph"/>
              <w:rPr>
                <w:sz w:val="16"/>
              </w:rPr>
            </w:pPr>
            <w:r>
              <w:rPr>
                <w:color w:val="231F20"/>
                <w:sz w:val="16"/>
              </w:rPr>
              <w:t>11 (B)</w:t>
            </w:r>
          </w:p>
        </w:tc>
        <w:tc>
          <w:tcPr>
            <w:tcW w:w="4389" w:type="dxa"/>
            <w:gridSpan w:val="2"/>
          </w:tcPr>
          <w:p w14:paraId="7C6E01C5"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7C6E01C6" w14:textId="77777777" w:rsidR="001D7C97" w:rsidRDefault="001D7C97" w:rsidP="00402694">
            <w:pPr>
              <w:pStyle w:val="TableParagraph"/>
              <w:rPr>
                <w:sz w:val="16"/>
              </w:rPr>
            </w:pPr>
            <w:r>
              <w:rPr>
                <w:color w:val="231F20"/>
                <w:sz w:val="16"/>
              </w:rPr>
              <w:t>£100.00</w:t>
            </w:r>
          </w:p>
        </w:tc>
      </w:tr>
      <w:tr w:rsidR="001D7C97" w14:paraId="7C6E01CB" w14:textId="77777777" w:rsidTr="006B5938">
        <w:trPr>
          <w:trHeight w:hRule="exact" w:val="414"/>
        </w:trPr>
        <w:tc>
          <w:tcPr>
            <w:tcW w:w="1139" w:type="dxa"/>
          </w:tcPr>
          <w:p w14:paraId="7C6E01C8" w14:textId="77777777" w:rsidR="001D7C97" w:rsidRDefault="001D7C97" w:rsidP="00402694">
            <w:pPr>
              <w:pStyle w:val="TableParagraph"/>
              <w:rPr>
                <w:sz w:val="16"/>
              </w:rPr>
            </w:pPr>
            <w:r>
              <w:rPr>
                <w:color w:val="231F20"/>
                <w:sz w:val="16"/>
              </w:rPr>
              <w:t>13 (A)</w:t>
            </w:r>
          </w:p>
        </w:tc>
        <w:tc>
          <w:tcPr>
            <w:tcW w:w="4389" w:type="dxa"/>
            <w:gridSpan w:val="2"/>
          </w:tcPr>
          <w:p w14:paraId="7C6E01C9"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7C6E01CA" w14:textId="77777777" w:rsidR="001D7C97" w:rsidRDefault="001D7C97" w:rsidP="00402694">
            <w:pPr>
              <w:pStyle w:val="TableParagraph"/>
              <w:rPr>
                <w:sz w:val="16"/>
              </w:rPr>
            </w:pPr>
            <w:r>
              <w:rPr>
                <w:color w:val="231F20"/>
                <w:sz w:val="16"/>
              </w:rPr>
              <w:t>£25.00</w:t>
            </w:r>
          </w:p>
        </w:tc>
      </w:tr>
      <w:tr w:rsidR="001D7C97" w14:paraId="7C6E01CF" w14:textId="77777777" w:rsidTr="006B5938">
        <w:trPr>
          <w:trHeight w:hRule="exact" w:val="286"/>
        </w:trPr>
        <w:tc>
          <w:tcPr>
            <w:tcW w:w="1139" w:type="dxa"/>
          </w:tcPr>
          <w:p w14:paraId="7C6E01CC" w14:textId="77777777" w:rsidR="001D7C97" w:rsidRDefault="001D7C97" w:rsidP="00402694">
            <w:pPr>
              <w:pStyle w:val="TableParagraph"/>
              <w:rPr>
                <w:sz w:val="16"/>
              </w:rPr>
            </w:pPr>
            <w:r>
              <w:rPr>
                <w:color w:val="231F20"/>
                <w:sz w:val="16"/>
              </w:rPr>
              <w:t>16(A)</w:t>
            </w:r>
          </w:p>
        </w:tc>
        <w:tc>
          <w:tcPr>
            <w:tcW w:w="4389" w:type="dxa"/>
            <w:gridSpan w:val="2"/>
          </w:tcPr>
          <w:p w14:paraId="7C6E01CD" w14:textId="77777777" w:rsidR="001D7C97" w:rsidRDefault="001D7C97" w:rsidP="00402694">
            <w:pPr>
              <w:pStyle w:val="TableParagraph"/>
              <w:rPr>
                <w:sz w:val="16"/>
              </w:rPr>
            </w:pPr>
            <w:r>
              <w:rPr>
                <w:color w:val="231F20"/>
                <w:sz w:val="16"/>
              </w:rPr>
              <w:t>FAILURE TO HAVE THE REQUIRED INSURANCE</w:t>
            </w:r>
          </w:p>
        </w:tc>
        <w:tc>
          <w:tcPr>
            <w:tcW w:w="1985" w:type="dxa"/>
          </w:tcPr>
          <w:p w14:paraId="7C6E01CE" w14:textId="77777777" w:rsidR="001D7C97" w:rsidRDefault="001D7C97" w:rsidP="00402694">
            <w:pPr>
              <w:pStyle w:val="TableParagraph"/>
              <w:rPr>
                <w:sz w:val="16"/>
              </w:rPr>
            </w:pPr>
            <w:r>
              <w:rPr>
                <w:color w:val="231F20"/>
                <w:sz w:val="16"/>
              </w:rPr>
              <w:t>£100.00</w:t>
            </w:r>
          </w:p>
        </w:tc>
      </w:tr>
      <w:tr w:rsidR="001D7C97" w14:paraId="7C6E01D3" w14:textId="77777777" w:rsidTr="006B5938">
        <w:trPr>
          <w:trHeight w:hRule="exact" w:val="286"/>
        </w:trPr>
        <w:tc>
          <w:tcPr>
            <w:tcW w:w="1139" w:type="dxa"/>
          </w:tcPr>
          <w:p w14:paraId="7C6E01D0" w14:textId="77777777" w:rsidR="001D7C97" w:rsidRDefault="001D7C97" w:rsidP="00402694">
            <w:pPr>
              <w:pStyle w:val="TableParagraph"/>
              <w:rPr>
                <w:sz w:val="16"/>
              </w:rPr>
            </w:pPr>
            <w:r>
              <w:rPr>
                <w:color w:val="231F20"/>
                <w:sz w:val="16"/>
              </w:rPr>
              <w:t xml:space="preserve"> 16(B)</w:t>
            </w:r>
          </w:p>
        </w:tc>
        <w:tc>
          <w:tcPr>
            <w:tcW w:w="4389" w:type="dxa"/>
            <w:gridSpan w:val="2"/>
          </w:tcPr>
          <w:p w14:paraId="7C6E01D1" w14:textId="77777777" w:rsidR="001D7C97" w:rsidRDefault="001D7C97" w:rsidP="00402694">
            <w:pPr>
              <w:pStyle w:val="TableParagraph"/>
              <w:rPr>
                <w:sz w:val="16"/>
              </w:rPr>
            </w:pPr>
            <w:r>
              <w:rPr>
                <w:color w:val="231F20"/>
                <w:sz w:val="16"/>
              </w:rPr>
              <w:t>FAILURE TO HAVE THE REQUIRED INSURANCE</w:t>
            </w:r>
          </w:p>
        </w:tc>
        <w:tc>
          <w:tcPr>
            <w:tcW w:w="1985" w:type="dxa"/>
          </w:tcPr>
          <w:p w14:paraId="7C6E01D2" w14:textId="77777777" w:rsidR="001D7C97" w:rsidRDefault="001D7C97" w:rsidP="00402694">
            <w:pPr>
              <w:pStyle w:val="TableParagraph"/>
              <w:rPr>
                <w:sz w:val="16"/>
              </w:rPr>
            </w:pPr>
            <w:r>
              <w:rPr>
                <w:color w:val="231F20"/>
                <w:sz w:val="16"/>
              </w:rPr>
              <w:t>£100.00</w:t>
            </w:r>
          </w:p>
        </w:tc>
      </w:tr>
      <w:tr w:rsidR="001D7C97" w14:paraId="7C6E01D7" w14:textId="77777777" w:rsidTr="006B5938">
        <w:trPr>
          <w:trHeight w:hRule="exact" w:val="227"/>
        </w:trPr>
        <w:tc>
          <w:tcPr>
            <w:tcW w:w="1139" w:type="dxa"/>
          </w:tcPr>
          <w:p w14:paraId="7C6E01D4" w14:textId="77777777" w:rsidR="001D7C97" w:rsidRDefault="001D7C97" w:rsidP="00402694">
            <w:pPr>
              <w:pStyle w:val="TableParagraph"/>
              <w:rPr>
                <w:sz w:val="16"/>
              </w:rPr>
            </w:pPr>
            <w:r>
              <w:rPr>
                <w:color w:val="231F20"/>
                <w:sz w:val="16"/>
              </w:rPr>
              <w:t>18 (A)</w:t>
            </w:r>
          </w:p>
        </w:tc>
        <w:tc>
          <w:tcPr>
            <w:tcW w:w="4389" w:type="dxa"/>
            <w:gridSpan w:val="2"/>
          </w:tcPr>
          <w:p w14:paraId="7C6E01D5" w14:textId="77777777" w:rsidR="001D7C97" w:rsidRDefault="001D7C97" w:rsidP="00402694">
            <w:pPr>
              <w:pStyle w:val="TableParagraph"/>
              <w:rPr>
                <w:sz w:val="16"/>
              </w:rPr>
            </w:pPr>
            <w:r>
              <w:rPr>
                <w:color w:val="231F20"/>
                <w:sz w:val="16"/>
              </w:rPr>
              <w:t>FAILURE TO CORRECTLY REGISTER A PLAYER</w:t>
            </w:r>
          </w:p>
        </w:tc>
        <w:tc>
          <w:tcPr>
            <w:tcW w:w="1985" w:type="dxa"/>
          </w:tcPr>
          <w:p w14:paraId="7C6E01D6" w14:textId="77777777" w:rsidR="001D7C97" w:rsidRDefault="001D7C97" w:rsidP="00402694">
            <w:pPr>
              <w:pStyle w:val="TableParagraph"/>
              <w:rPr>
                <w:sz w:val="16"/>
              </w:rPr>
            </w:pPr>
            <w:r>
              <w:rPr>
                <w:color w:val="231F20"/>
                <w:sz w:val="16"/>
              </w:rPr>
              <w:t>£40.00</w:t>
            </w:r>
          </w:p>
        </w:tc>
      </w:tr>
      <w:tr w:rsidR="001D7C97" w14:paraId="7C6E01DB" w14:textId="77777777" w:rsidTr="006B5938">
        <w:trPr>
          <w:trHeight w:hRule="exact" w:val="414"/>
        </w:trPr>
        <w:tc>
          <w:tcPr>
            <w:tcW w:w="1139" w:type="dxa"/>
          </w:tcPr>
          <w:p w14:paraId="7C6E01D8" w14:textId="77777777" w:rsidR="001D7C97" w:rsidRDefault="001D7C97" w:rsidP="00402694">
            <w:pPr>
              <w:pStyle w:val="TableParagraph"/>
              <w:rPr>
                <w:sz w:val="16"/>
              </w:rPr>
            </w:pPr>
            <w:r>
              <w:rPr>
                <w:color w:val="231F20"/>
                <w:sz w:val="16"/>
              </w:rPr>
              <w:t>18 (B)(iii)</w:t>
            </w:r>
          </w:p>
        </w:tc>
        <w:tc>
          <w:tcPr>
            <w:tcW w:w="4389" w:type="dxa"/>
            <w:gridSpan w:val="2"/>
          </w:tcPr>
          <w:p w14:paraId="7C6E01D9"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7C6E01DA" w14:textId="77777777" w:rsidR="001D7C97" w:rsidRDefault="001D7C97" w:rsidP="00402694">
            <w:pPr>
              <w:pStyle w:val="TableParagraph"/>
              <w:rPr>
                <w:sz w:val="16"/>
              </w:rPr>
            </w:pPr>
            <w:r>
              <w:rPr>
                <w:color w:val="231F20"/>
                <w:sz w:val="16"/>
              </w:rPr>
              <w:t>£25.00</w:t>
            </w:r>
          </w:p>
        </w:tc>
      </w:tr>
      <w:tr w:rsidR="001D7C97" w14:paraId="7C6E01DF" w14:textId="77777777" w:rsidTr="006B5938">
        <w:trPr>
          <w:trHeight w:hRule="exact" w:val="492"/>
        </w:trPr>
        <w:tc>
          <w:tcPr>
            <w:tcW w:w="1139" w:type="dxa"/>
          </w:tcPr>
          <w:p w14:paraId="7C6E01DC" w14:textId="77777777" w:rsidR="001D7C97" w:rsidRDefault="001D7C97" w:rsidP="00402694">
            <w:pPr>
              <w:pStyle w:val="TableParagraph"/>
              <w:rPr>
                <w:sz w:val="16"/>
              </w:rPr>
            </w:pPr>
            <w:r>
              <w:rPr>
                <w:color w:val="231F20"/>
                <w:sz w:val="16"/>
              </w:rPr>
              <w:t>18 (F)</w:t>
            </w:r>
          </w:p>
        </w:tc>
        <w:tc>
          <w:tcPr>
            <w:tcW w:w="4389" w:type="dxa"/>
            <w:gridSpan w:val="2"/>
          </w:tcPr>
          <w:p w14:paraId="7C6E01D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7C6E01DE" w14:textId="77777777" w:rsidR="001D7C97" w:rsidRDefault="001D7C97" w:rsidP="00402694">
            <w:pPr>
              <w:pStyle w:val="TableParagraph"/>
              <w:rPr>
                <w:sz w:val="16"/>
              </w:rPr>
            </w:pPr>
            <w:r>
              <w:rPr>
                <w:color w:val="231F20"/>
                <w:sz w:val="16"/>
              </w:rPr>
              <w:t>£25.00</w:t>
            </w:r>
          </w:p>
        </w:tc>
      </w:tr>
      <w:tr w:rsidR="001D7C97" w14:paraId="7C6E01E3" w14:textId="77777777" w:rsidTr="006B5938">
        <w:trPr>
          <w:trHeight w:hRule="exact" w:val="286"/>
        </w:trPr>
        <w:tc>
          <w:tcPr>
            <w:tcW w:w="1139" w:type="dxa"/>
          </w:tcPr>
          <w:p w14:paraId="7C6E01E0" w14:textId="77777777" w:rsidR="001D7C97" w:rsidRDefault="001D7C97" w:rsidP="00402694">
            <w:pPr>
              <w:pStyle w:val="TableParagraph"/>
              <w:rPr>
                <w:sz w:val="16"/>
              </w:rPr>
            </w:pPr>
            <w:r>
              <w:rPr>
                <w:color w:val="231F20"/>
                <w:sz w:val="16"/>
              </w:rPr>
              <w:t>18 (G)(ii)</w:t>
            </w:r>
          </w:p>
        </w:tc>
        <w:tc>
          <w:tcPr>
            <w:tcW w:w="4389" w:type="dxa"/>
            <w:gridSpan w:val="2"/>
          </w:tcPr>
          <w:p w14:paraId="7C6E01E1" w14:textId="77777777" w:rsidR="001D7C97" w:rsidRDefault="001D7C97" w:rsidP="00402694">
            <w:pPr>
              <w:pStyle w:val="TableParagraph"/>
              <w:rPr>
                <w:sz w:val="16"/>
              </w:rPr>
            </w:pPr>
            <w:r>
              <w:rPr>
                <w:color w:val="231F20"/>
                <w:sz w:val="16"/>
              </w:rPr>
              <w:t>REGISTRATION IRREGULARITIES</w:t>
            </w:r>
          </w:p>
        </w:tc>
        <w:tc>
          <w:tcPr>
            <w:tcW w:w="1985" w:type="dxa"/>
          </w:tcPr>
          <w:p w14:paraId="7C6E01E2" w14:textId="77777777" w:rsidR="001D7C97" w:rsidRDefault="001D7C97" w:rsidP="00402694">
            <w:pPr>
              <w:pStyle w:val="TableParagraph"/>
              <w:rPr>
                <w:sz w:val="16"/>
              </w:rPr>
            </w:pPr>
            <w:r>
              <w:rPr>
                <w:color w:val="231F20"/>
                <w:sz w:val="16"/>
              </w:rPr>
              <w:t>£100.00</w:t>
            </w:r>
          </w:p>
        </w:tc>
      </w:tr>
      <w:tr w:rsidR="001D7C97" w14:paraId="7C6E01E7" w14:textId="77777777" w:rsidTr="006B5938">
        <w:trPr>
          <w:trHeight w:hRule="exact" w:val="462"/>
        </w:trPr>
        <w:tc>
          <w:tcPr>
            <w:tcW w:w="1139" w:type="dxa"/>
          </w:tcPr>
          <w:p w14:paraId="7C6E01E4" w14:textId="77777777" w:rsidR="001D7C97" w:rsidRDefault="001D7C97" w:rsidP="00402694">
            <w:pPr>
              <w:pStyle w:val="TableParagraph"/>
              <w:rPr>
                <w:color w:val="231F20"/>
                <w:sz w:val="16"/>
              </w:rPr>
            </w:pPr>
            <w:r>
              <w:rPr>
                <w:color w:val="231F20"/>
                <w:sz w:val="16"/>
              </w:rPr>
              <w:t>18(M)</w:t>
            </w:r>
          </w:p>
        </w:tc>
        <w:tc>
          <w:tcPr>
            <w:tcW w:w="4389" w:type="dxa"/>
            <w:gridSpan w:val="2"/>
          </w:tcPr>
          <w:p w14:paraId="7C6E01E5"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7C6E01E6" w14:textId="77777777" w:rsidR="001D7C97" w:rsidRDefault="00131B08" w:rsidP="00402694">
            <w:pPr>
              <w:pStyle w:val="TableParagraph"/>
              <w:rPr>
                <w:color w:val="231F20"/>
                <w:sz w:val="16"/>
              </w:rPr>
            </w:pPr>
            <w:r>
              <w:rPr>
                <w:color w:val="231F20"/>
                <w:sz w:val="16"/>
              </w:rPr>
              <w:t>£100</w:t>
            </w:r>
          </w:p>
        </w:tc>
      </w:tr>
      <w:tr w:rsidR="001D7C97" w14:paraId="7C6E01EB" w14:textId="77777777" w:rsidTr="006B5938">
        <w:trPr>
          <w:trHeight w:hRule="exact" w:val="286"/>
        </w:trPr>
        <w:tc>
          <w:tcPr>
            <w:tcW w:w="1139" w:type="dxa"/>
          </w:tcPr>
          <w:p w14:paraId="7C6E01E8" w14:textId="77777777" w:rsidR="001D7C97" w:rsidRDefault="001D7C97" w:rsidP="00402694">
            <w:pPr>
              <w:pStyle w:val="TableParagraph"/>
              <w:rPr>
                <w:sz w:val="16"/>
              </w:rPr>
            </w:pPr>
            <w:r>
              <w:rPr>
                <w:color w:val="231F20"/>
                <w:sz w:val="16"/>
              </w:rPr>
              <w:t>18 (N)(</w:t>
            </w:r>
            <w:proofErr w:type="spellStart"/>
            <w:r>
              <w:rPr>
                <w:color w:val="231F20"/>
                <w:sz w:val="16"/>
              </w:rPr>
              <w:t>i</w:t>
            </w:r>
            <w:proofErr w:type="spellEnd"/>
            <w:r>
              <w:rPr>
                <w:color w:val="231F20"/>
                <w:sz w:val="16"/>
              </w:rPr>
              <w:t>)</w:t>
            </w:r>
          </w:p>
        </w:tc>
        <w:tc>
          <w:tcPr>
            <w:tcW w:w="4389" w:type="dxa"/>
            <w:gridSpan w:val="2"/>
          </w:tcPr>
          <w:p w14:paraId="7C6E01E9" w14:textId="77777777" w:rsidR="001D7C97" w:rsidRDefault="001D7C97" w:rsidP="00402694">
            <w:pPr>
              <w:pStyle w:val="TableParagraph"/>
              <w:rPr>
                <w:sz w:val="16"/>
              </w:rPr>
            </w:pPr>
            <w:r>
              <w:rPr>
                <w:color w:val="231F20"/>
                <w:sz w:val="16"/>
              </w:rPr>
              <w:t>PLAYING AN INELIGIBLE PLAYER</w:t>
            </w:r>
          </w:p>
        </w:tc>
        <w:tc>
          <w:tcPr>
            <w:tcW w:w="1985" w:type="dxa"/>
          </w:tcPr>
          <w:p w14:paraId="7C6E01EA" w14:textId="77777777" w:rsidR="001D7C97" w:rsidRDefault="001D7C97" w:rsidP="00402694">
            <w:pPr>
              <w:pStyle w:val="TableParagraph"/>
              <w:rPr>
                <w:sz w:val="16"/>
              </w:rPr>
            </w:pPr>
            <w:r>
              <w:rPr>
                <w:color w:val="231F20"/>
                <w:sz w:val="16"/>
              </w:rPr>
              <w:t>£100.00</w:t>
            </w:r>
          </w:p>
        </w:tc>
      </w:tr>
      <w:tr w:rsidR="001D7C97" w14:paraId="7C6E01EF" w14:textId="77777777" w:rsidTr="006B5938">
        <w:trPr>
          <w:trHeight w:hRule="exact" w:val="286"/>
        </w:trPr>
        <w:tc>
          <w:tcPr>
            <w:tcW w:w="1139" w:type="dxa"/>
          </w:tcPr>
          <w:p w14:paraId="7C6E01EC" w14:textId="77777777" w:rsidR="001D7C97" w:rsidRDefault="001D7C97" w:rsidP="00402694">
            <w:pPr>
              <w:pStyle w:val="TableParagraph"/>
              <w:rPr>
                <w:sz w:val="16"/>
              </w:rPr>
            </w:pPr>
            <w:r>
              <w:rPr>
                <w:color w:val="231F20"/>
                <w:sz w:val="16"/>
              </w:rPr>
              <w:t>18 (O)(</w:t>
            </w:r>
            <w:proofErr w:type="spellStart"/>
            <w:r>
              <w:rPr>
                <w:color w:val="231F20"/>
                <w:sz w:val="16"/>
              </w:rPr>
              <w:t>i</w:t>
            </w:r>
            <w:proofErr w:type="spellEnd"/>
            <w:r>
              <w:rPr>
                <w:color w:val="231F20"/>
                <w:sz w:val="16"/>
              </w:rPr>
              <w:t>)</w:t>
            </w:r>
          </w:p>
        </w:tc>
        <w:tc>
          <w:tcPr>
            <w:tcW w:w="4389" w:type="dxa"/>
            <w:gridSpan w:val="2"/>
          </w:tcPr>
          <w:p w14:paraId="7C6E01ED"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7C6E01EE" w14:textId="77777777" w:rsidR="001D7C97" w:rsidRDefault="001D7C97" w:rsidP="00402694">
            <w:pPr>
              <w:pStyle w:val="TableParagraph"/>
              <w:rPr>
                <w:sz w:val="16"/>
              </w:rPr>
            </w:pPr>
            <w:r>
              <w:rPr>
                <w:color w:val="231F20"/>
                <w:sz w:val="16"/>
              </w:rPr>
              <w:t>£50.00</w:t>
            </w:r>
          </w:p>
        </w:tc>
      </w:tr>
      <w:tr w:rsidR="001D7C97" w14:paraId="7C6E01F3" w14:textId="77777777" w:rsidTr="006B5938">
        <w:trPr>
          <w:trHeight w:hRule="exact" w:val="494"/>
        </w:trPr>
        <w:tc>
          <w:tcPr>
            <w:tcW w:w="1139" w:type="dxa"/>
          </w:tcPr>
          <w:p w14:paraId="7C6E01F0" w14:textId="77777777" w:rsidR="001D7C97" w:rsidRDefault="001D7C97" w:rsidP="00402694">
            <w:pPr>
              <w:pStyle w:val="TableParagraph"/>
              <w:rPr>
                <w:color w:val="231F20"/>
                <w:sz w:val="16"/>
              </w:rPr>
            </w:pPr>
            <w:r>
              <w:rPr>
                <w:color w:val="231F20"/>
                <w:sz w:val="16"/>
              </w:rPr>
              <w:t>19</w:t>
            </w:r>
          </w:p>
        </w:tc>
        <w:tc>
          <w:tcPr>
            <w:tcW w:w="4389" w:type="dxa"/>
            <w:gridSpan w:val="2"/>
          </w:tcPr>
          <w:p w14:paraId="7C6E01F1" w14:textId="77777777" w:rsidR="001D7C97" w:rsidRDefault="001D7C97" w:rsidP="00402694">
            <w:pPr>
              <w:pStyle w:val="TableParagraph"/>
              <w:rPr>
                <w:color w:val="231F20"/>
                <w:sz w:val="16"/>
              </w:rPr>
            </w:pPr>
            <w:r>
              <w:rPr>
                <w:color w:val="231F20"/>
                <w:sz w:val="16"/>
              </w:rPr>
              <w:t>FAILURE TO NUMBER SHIRTS</w:t>
            </w:r>
          </w:p>
        </w:tc>
        <w:tc>
          <w:tcPr>
            <w:tcW w:w="1985" w:type="dxa"/>
          </w:tcPr>
          <w:p w14:paraId="7C6E01F2"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7C6E01F7" w14:textId="77777777" w:rsidTr="006B5938">
        <w:trPr>
          <w:trHeight w:hRule="exact" w:val="312"/>
        </w:trPr>
        <w:tc>
          <w:tcPr>
            <w:tcW w:w="1139" w:type="dxa"/>
          </w:tcPr>
          <w:p w14:paraId="7C6E01F4" w14:textId="77777777" w:rsidR="001D7C97" w:rsidRDefault="001D7C97" w:rsidP="00402694">
            <w:pPr>
              <w:pStyle w:val="TableParagraph"/>
              <w:rPr>
                <w:color w:val="231F20"/>
                <w:sz w:val="16"/>
              </w:rPr>
            </w:pPr>
            <w:r>
              <w:rPr>
                <w:color w:val="231F20"/>
                <w:sz w:val="16"/>
              </w:rPr>
              <w:t>19</w:t>
            </w:r>
          </w:p>
        </w:tc>
        <w:tc>
          <w:tcPr>
            <w:tcW w:w="4389" w:type="dxa"/>
            <w:gridSpan w:val="2"/>
          </w:tcPr>
          <w:p w14:paraId="7C6E01F5"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7C6E01F6" w14:textId="77777777" w:rsidR="001D7C97" w:rsidRDefault="00131B08" w:rsidP="00402694">
            <w:pPr>
              <w:pStyle w:val="TableParagraph"/>
              <w:rPr>
                <w:color w:val="231F20"/>
                <w:sz w:val="16"/>
              </w:rPr>
            </w:pPr>
            <w:r>
              <w:rPr>
                <w:color w:val="231F20"/>
                <w:sz w:val="16"/>
              </w:rPr>
              <w:t>£30</w:t>
            </w:r>
          </w:p>
        </w:tc>
      </w:tr>
      <w:tr w:rsidR="001D7C97" w14:paraId="7C6E01FB" w14:textId="77777777" w:rsidTr="006B5938">
        <w:trPr>
          <w:trHeight w:hRule="exact" w:val="396"/>
        </w:trPr>
        <w:tc>
          <w:tcPr>
            <w:tcW w:w="1139" w:type="dxa"/>
          </w:tcPr>
          <w:p w14:paraId="7C6E01F8" w14:textId="77777777" w:rsidR="001D7C97" w:rsidRDefault="001D7C97" w:rsidP="00402694">
            <w:pPr>
              <w:pStyle w:val="TableParagraph"/>
              <w:rPr>
                <w:sz w:val="16"/>
              </w:rPr>
            </w:pPr>
            <w:r>
              <w:rPr>
                <w:color w:val="231F20"/>
                <w:sz w:val="16"/>
              </w:rPr>
              <w:t>20(A)</w:t>
            </w:r>
          </w:p>
        </w:tc>
        <w:tc>
          <w:tcPr>
            <w:tcW w:w="4389" w:type="dxa"/>
            <w:gridSpan w:val="2"/>
          </w:tcPr>
          <w:p w14:paraId="7C6E01F9" w14:textId="77777777" w:rsidR="001D7C97" w:rsidRDefault="001D7C97" w:rsidP="00402694">
            <w:pPr>
              <w:pStyle w:val="TableParagraph"/>
              <w:rPr>
                <w:sz w:val="16"/>
              </w:rPr>
            </w:pPr>
            <w:r>
              <w:rPr>
                <w:color w:val="231F20"/>
                <w:sz w:val="16"/>
              </w:rPr>
              <w:t>DELAYING KICK OFF DUE TO FAILURE TO PROVIDE REQUIRED EQUIPMENT</w:t>
            </w:r>
          </w:p>
        </w:tc>
        <w:tc>
          <w:tcPr>
            <w:tcW w:w="1985" w:type="dxa"/>
          </w:tcPr>
          <w:p w14:paraId="7C6E01FA" w14:textId="77777777" w:rsidR="001D7C97" w:rsidRDefault="001D7C97" w:rsidP="00402694">
            <w:pPr>
              <w:pStyle w:val="TableParagraph"/>
              <w:spacing w:before="29"/>
              <w:rPr>
                <w:sz w:val="17"/>
              </w:rPr>
            </w:pPr>
            <w:r>
              <w:rPr>
                <w:color w:val="231F20"/>
                <w:w w:val="105"/>
                <w:sz w:val="17"/>
              </w:rPr>
              <w:t>£30.00</w:t>
            </w:r>
          </w:p>
        </w:tc>
      </w:tr>
      <w:tr w:rsidR="001D7C97" w14:paraId="7C6E01FF" w14:textId="77777777" w:rsidTr="006B5938">
        <w:trPr>
          <w:trHeight w:hRule="exact" w:val="286"/>
        </w:trPr>
        <w:tc>
          <w:tcPr>
            <w:tcW w:w="1139" w:type="dxa"/>
          </w:tcPr>
          <w:p w14:paraId="7C6E01FC" w14:textId="77777777" w:rsidR="001D7C97" w:rsidRDefault="001D7C97" w:rsidP="00402694">
            <w:pPr>
              <w:pStyle w:val="TableParagraph"/>
              <w:rPr>
                <w:sz w:val="16"/>
              </w:rPr>
            </w:pPr>
            <w:r>
              <w:rPr>
                <w:color w:val="231F20"/>
                <w:sz w:val="16"/>
              </w:rPr>
              <w:lastRenderedPageBreak/>
              <w:t>20 (B)</w:t>
            </w:r>
          </w:p>
        </w:tc>
        <w:tc>
          <w:tcPr>
            <w:tcW w:w="4389" w:type="dxa"/>
            <w:gridSpan w:val="2"/>
          </w:tcPr>
          <w:p w14:paraId="7C6E01FD" w14:textId="77777777" w:rsidR="001D7C97" w:rsidRDefault="001D7C97" w:rsidP="00402694">
            <w:pPr>
              <w:pStyle w:val="TableParagraph"/>
              <w:rPr>
                <w:sz w:val="16"/>
              </w:rPr>
            </w:pPr>
            <w:r>
              <w:rPr>
                <w:color w:val="231F20"/>
                <w:sz w:val="16"/>
              </w:rPr>
              <w:t>FAILURE TO PLAY MATCHES ON THE DATE FIXED</w:t>
            </w:r>
          </w:p>
        </w:tc>
        <w:tc>
          <w:tcPr>
            <w:tcW w:w="1985" w:type="dxa"/>
          </w:tcPr>
          <w:p w14:paraId="7C6E01FE" w14:textId="77777777" w:rsidR="001D7C97" w:rsidRDefault="001D7C97" w:rsidP="00402694">
            <w:pPr>
              <w:pStyle w:val="TableParagraph"/>
              <w:rPr>
                <w:sz w:val="16"/>
              </w:rPr>
            </w:pPr>
            <w:r>
              <w:rPr>
                <w:color w:val="231F20"/>
                <w:sz w:val="16"/>
              </w:rPr>
              <w:t>£100.00</w:t>
            </w:r>
          </w:p>
        </w:tc>
      </w:tr>
      <w:tr w:rsidR="001D7C97" w14:paraId="7C6E0203" w14:textId="77777777" w:rsidTr="006B5938">
        <w:trPr>
          <w:trHeight w:hRule="exact" w:val="286"/>
        </w:trPr>
        <w:tc>
          <w:tcPr>
            <w:tcW w:w="1139" w:type="dxa"/>
          </w:tcPr>
          <w:p w14:paraId="7C6E0200" w14:textId="77777777" w:rsidR="001D7C97" w:rsidRDefault="001D7C97" w:rsidP="00402694">
            <w:pPr>
              <w:pStyle w:val="TableParagraph"/>
              <w:rPr>
                <w:sz w:val="16"/>
              </w:rPr>
            </w:pPr>
            <w:r>
              <w:rPr>
                <w:color w:val="231F20"/>
                <w:sz w:val="16"/>
              </w:rPr>
              <w:t>20 (C)</w:t>
            </w:r>
          </w:p>
        </w:tc>
        <w:tc>
          <w:tcPr>
            <w:tcW w:w="4389" w:type="dxa"/>
            <w:gridSpan w:val="2"/>
          </w:tcPr>
          <w:p w14:paraId="7C6E0201" w14:textId="77777777" w:rsidR="001D7C97" w:rsidRDefault="001D7C97" w:rsidP="00402694">
            <w:pPr>
              <w:pStyle w:val="TableParagraph"/>
              <w:rPr>
                <w:sz w:val="16"/>
              </w:rPr>
            </w:pPr>
            <w:r>
              <w:rPr>
                <w:color w:val="231F20"/>
                <w:sz w:val="16"/>
              </w:rPr>
              <w:t>FAILURE TO PROVIDE DETAILS OF A FIXTURE</w:t>
            </w:r>
          </w:p>
        </w:tc>
        <w:tc>
          <w:tcPr>
            <w:tcW w:w="1985" w:type="dxa"/>
          </w:tcPr>
          <w:p w14:paraId="7C6E0202" w14:textId="77777777" w:rsidR="001D7C97" w:rsidRDefault="001D7C97" w:rsidP="00402694">
            <w:pPr>
              <w:pStyle w:val="TableParagraph"/>
              <w:rPr>
                <w:sz w:val="16"/>
              </w:rPr>
            </w:pPr>
            <w:r>
              <w:rPr>
                <w:color w:val="231F20"/>
                <w:sz w:val="16"/>
              </w:rPr>
              <w:t>£50.00</w:t>
            </w:r>
          </w:p>
        </w:tc>
      </w:tr>
      <w:tr w:rsidR="001D7C97" w14:paraId="7C6E0207" w14:textId="77777777" w:rsidTr="006B5938">
        <w:trPr>
          <w:trHeight w:hRule="exact" w:val="414"/>
        </w:trPr>
        <w:tc>
          <w:tcPr>
            <w:tcW w:w="1139" w:type="dxa"/>
          </w:tcPr>
          <w:p w14:paraId="7C6E0204" w14:textId="77777777" w:rsidR="001D7C97" w:rsidRDefault="001D7C97" w:rsidP="00402694">
            <w:pPr>
              <w:pStyle w:val="TableParagraph"/>
              <w:rPr>
                <w:sz w:val="16"/>
              </w:rPr>
            </w:pPr>
            <w:r>
              <w:rPr>
                <w:color w:val="231F20"/>
                <w:sz w:val="16"/>
              </w:rPr>
              <w:t>20 (D)</w:t>
            </w:r>
          </w:p>
        </w:tc>
        <w:tc>
          <w:tcPr>
            <w:tcW w:w="4389" w:type="dxa"/>
            <w:gridSpan w:val="2"/>
          </w:tcPr>
          <w:p w14:paraId="7C6E0205"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7C6E0206" w14:textId="77777777" w:rsidR="001D7C97" w:rsidRDefault="001D7C97" w:rsidP="00402694">
            <w:pPr>
              <w:pStyle w:val="TableParagraph"/>
              <w:rPr>
                <w:sz w:val="16"/>
              </w:rPr>
            </w:pPr>
            <w:r>
              <w:rPr>
                <w:color w:val="231F20"/>
                <w:sz w:val="16"/>
              </w:rPr>
              <w:t>£100.00</w:t>
            </w:r>
          </w:p>
        </w:tc>
      </w:tr>
      <w:tr w:rsidR="001D7C97" w14:paraId="7C6E020B" w14:textId="77777777" w:rsidTr="006B5938">
        <w:trPr>
          <w:trHeight w:hRule="exact" w:val="286"/>
        </w:trPr>
        <w:tc>
          <w:tcPr>
            <w:tcW w:w="1139" w:type="dxa"/>
          </w:tcPr>
          <w:p w14:paraId="7C6E0208" w14:textId="77777777" w:rsidR="001D7C97" w:rsidRDefault="001D7C97" w:rsidP="00402694">
            <w:pPr>
              <w:pStyle w:val="TableParagraph"/>
              <w:rPr>
                <w:sz w:val="16"/>
              </w:rPr>
            </w:pPr>
            <w:r>
              <w:rPr>
                <w:color w:val="231F20"/>
                <w:sz w:val="16"/>
              </w:rPr>
              <w:t>20 (E) (</w:t>
            </w:r>
            <w:proofErr w:type="spellStart"/>
            <w:r>
              <w:rPr>
                <w:color w:val="231F20"/>
                <w:sz w:val="16"/>
              </w:rPr>
              <w:t>i</w:t>
            </w:r>
            <w:proofErr w:type="spellEnd"/>
            <w:r>
              <w:rPr>
                <w:color w:val="231F20"/>
                <w:sz w:val="16"/>
              </w:rPr>
              <w:t>) &amp; (iii)</w:t>
            </w:r>
          </w:p>
        </w:tc>
        <w:tc>
          <w:tcPr>
            <w:tcW w:w="4389" w:type="dxa"/>
            <w:gridSpan w:val="2"/>
          </w:tcPr>
          <w:p w14:paraId="7C6E0209" w14:textId="77777777" w:rsidR="001D7C97" w:rsidRDefault="001D7C97" w:rsidP="00402694">
            <w:pPr>
              <w:pStyle w:val="TableParagraph"/>
              <w:rPr>
                <w:sz w:val="16"/>
              </w:rPr>
            </w:pPr>
            <w:r>
              <w:rPr>
                <w:color w:val="231F20"/>
                <w:sz w:val="16"/>
              </w:rPr>
              <w:t>FAILURE TO PLAY FIXTURE</w:t>
            </w:r>
          </w:p>
        </w:tc>
        <w:tc>
          <w:tcPr>
            <w:tcW w:w="1985" w:type="dxa"/>
          </w:tcPr>
          <w:p w14:paraId="7C6E020A" w14:textId="77777777" w:rsidR="001D7C97" w:rsidRDefault="001D7C97" w:rsidP="00402694">
            <w:pPr>
              <w:pStyle w:val="TableParagraph"/>
              <w:rPr>
                <w:sz w:val="16"/>
              </w:rPr>
            </w:pPr>
            <w:r>
              <w:rPr>
                <w:color w:val="231F20"/>
                <w:sz w:val="16"/>
              </w:rPr>
              <w:t>£100.00</w:t>
            </w:r>
          </w:p>
        </w:tc>
      </w:tr>
      <w:tr w:rsidR="001D7C97" w14:paraId="7C6E020F" w14:textId="77777777" w:rsidTr="006B5938">
        <w:trPr>
          <w:trHeight w:hRule="exact" w:val="286"/>
        </w:trPr>
        <w:tc>
          <w:tcPr>
            <w:tcW w:w="1139" w:type="dxa"/>
          </w:tcPr>
          <w:p w14:paraId="7C6E020C" w14:textId="77777777" w:rsidR="001D7C97" w:rsidRDefault="001D7C97" w:rsidP="00402694">
            <w:pPr>
              <w:pStyle w:val="TableParagraph"/>
              <w:rPr>
                <w:sz w:val="16"/>
              </w:rPr>
            </w:pPr>
            <w:r>
              <w:rPr>
                <w:color w:val="231F20"/>
                <w:sz w:val="16"/>
              </w:rPr>
              <w:t>20 (H)</w:t>
            </w:r>
          </w:p>
        </w:tc>
        <w:tc>
          <w:tcPr>
            <w:tcW w:w="4389" w:type="dxa"/>
            <w:gridSpan w:val="2"/>
          </w:tcPr>
          <w:p w14:paraId="7C6E020D" w14:textId="77777777" w:rsidR="001D7C97" w:rsidRDefault="001D7C97" w:rsidP="00402694">
            <w:pPr>
              <w:pStyle w:val="TableParagraph"/>
              <w:rPr>
                <w:sz w:val="16"/>
              </w:rPr>
            </w:pPr>
            <w:r>
              <w:rPr>
                <w:color w:val="231F20"/>
                <w:sz w:val="16"/>
              </w:rPr>
              <w:t>NO CAPTAIN’S ARMBAND</w:t>
            </w:r>
          </w:p>
        </w:tc>
        <w:tc>
          <w:tcPr>
            <w:tcW w:w="1985" w:type="dxa"/>
          </w:tcPr>
          <w:p w14:paraId="7C6E020E" w14:textId="77777777" w:rsidR="001D7C97" w:rsidRDefault="001D7C97" w:rsidP="00402694">
            <w:pPr>
              <w:pStyle w:val="TableParagraph"/>
              <w:rPr>
                <w:sz w:val="16"/>
              </w:rPr>
            </w:pPr>
            <w:r>
              <w:rPr>
                <w:color w:val="231F20"/>
                <w:sz w:val="16"/>
              </w:rPr>
              <w:t>£10.00</w:t>
            </w:r>
          </w:p>
        </w:tc>
      </w:tr>
      <w:tr w:rsidR="001D7C97" w14:paraId="7C6E0213" w14:textId="77777777" w:rsidTr="00131B08">
        <w:trPr>
          <w:trHeight w:hRule="exact" w:val="436"/>
        </w:trPr>
        <w:tc>
          <w:tcPr>
            <w:tcW w:w="1139" w:type="dxa"/>
          </w:tcPr>
          <w:p w14:paraId="7C6E0210" w14:textId="77777777" w:rsidR="001D7C97" w:rsidRDefault="001D7C97" w:rsidP="00402694">
            <w:pPr>
              <w:pStyle w:val="TableParagraph"/>
              <w:rPr>
                <w:sz w:val="16"/>
              </w:rPr>
            </w:pPr>
            <w:r>
              <w:rPr>
                <w:color w:val="231F20"/>
                <w:sz w:val="16"/>
              </w:rPr>
              <w:t>21 (A) &amp; 21 (C)</w:t>
            </w:r>
          </w:p>
        </w:tc>
        <w:tc>
          <w:tcPr>
            <w:tcW w:w="4389" w:type="dxa"/>
            <w:gridSpan w:val="2"/>
          </w:tcPr>
          <w:p w14:paraId="7C6E021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7C6E0212" w14:textId="77777777" w:rsidR="001D7C97" w:rsidRDefault="001D7C97" w:rsidP="00402694">
            <w:pPr>
              <w:pStyle w:val="TableParagraph"/>
              <w:rPr>
                <w:sz w:val="16"/>
              </w:rPr>
            </w:pPr>
            <w:r>
              <w:rPr>
                <w:color w:val="231F20"/>
                <w:sz w:val="16"/>
              </w:rPr>
              <w:t>£20.00</w:t>
            </w:r>
          </w:p>
        </w:tc>
      </w:tr>
      <w:tr w:rsidR="001D7C97" w14:paraId="7C6E0217" w14:textId="77777777" w:rsidTr="006B5938">
        <w:trPr>
          <w:trHeight w:hRule="exact" w:val="286"/>
        </w:trPr>
        <w:tc>
          <w:tcPr>
            <w:tcW w:w="1139" w:type="dxa"/>
          </w:tcPr>
          <w:p w14:paraId="7C6E0214" w14:textId="77777777" w:rsidR="001D7C97" w:rsidRDefault="001D7C97" w:rsidP="00402694">
            <w:pPr>
              <w:pStyle w:val="TableParagraph"/>
              <w:rPr>
                <w:sz w:val="16"/>
              </w:rPr>
            </w:pPr>
            <w:r>
              <w:rPr>
                <w:color w:val="231F20"/>
                <w:sz w:val="16"/>
              </w:rPr>
              <w:t>21 (B)</w:t>
            </w:r>
          </w:p>
        </w:tc>
        <w:tc>
          <w:tcPr>
            <w:tcW w:w="4389" w:type="dxa"/>
            <w:gridSpan w:val="2"/>
          </w:tcPr>
          <w:p w14:paraId="7C6E0215" w14:textId="77777777" w:rsidR="001D7C97" w:rsidRDefault="001D7C97" w:rsidP="00402694">
            <w:pPr>
              <w:pStyle w:val="TableParagraph"/>
              <w:rPr>
                <w:sz w:val="16"/>
              </w:rPr>
            </w:pPr>
            <w:r>
              <w:rPr>
                <w:color w:val="231F20"/>
                <w:sz w:val="16"/>
              </w:rPr>
              <w:t>FAILURE TO PROVIDE RESULT</w:t>
            </w:r>
          </w:p>
        </w:tc>
        <w:tc>
          <w:tcPr>
            <w:tcW w:w="1985" w:type="dxa"/>
          </w:tcPr>
          <w:p w14:paraId="7C6E0216" w14:textId="77777777" w:rsidR="001D7C97" w:rsidRDefault="001D7C97" w:rsidP="00402694">
            <w:pPr>
              <w:pStyle w:val="TableParagraph"/>
              <w:rPr>
                <w:sz w:val="16"/>
              </w:rPr>
            </w:pPr>
            <w:r>
              <w:rPr>
                <w:color w:val="231F20"/>
                <w:sz w:val="16"/>
              </w:rPr>
              <w:t>£20.00</w:t>
            </w:r>
          </w:p>
        </w:tc>
      </w:tr>
      <w:tr w:rsidR="001D7C97" w14:paraId="7C6E021B" w14:textId="77777777" w:rsidTr="006B5938">
        <w:trPr>
          <w:trHeight w:hRule="exact" w:val="515"/>
        </w:trPr>
        <w:tc>
          <w:tcPr>
            <w:tcW w:w="1139" w:type="dxa"/>
          </w:tcPr>
          <w:p w14:paraId="7C6E0218" w14:textId="77777777" w:rsidR="001D7C97" w:rsidRDefault="001D7C97" w:rsidP="00402694">
            <w:pPr>
              <w:pStyle w:val="TableParagraph"/>
              <w:rPr>
                <w:sz w:val="16"/>
              </w:rPr>
            </w:pPr>
            <w:r>
              <w:rPr>
                <w:color w:val="231F20"/>
                <w:sz w:val="16"/>
              </w:rPr>
              <w:t>21(D)</w:t>
            </w:r>
          </w:p>
        </w:tc>
        <w:tc>
          <w:tcPr>
            <w:tcW w:w="4389" w:type="dxa"/>
            <w:gridSpan w:val="2"/>
          </w:tcPr>
          <w:p w14:paraId="7C6E0219"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7C6E021A" w14:textId="77777777" w:rsidR="001D7C97" w:rsidRDefault="001D7C97" w:rsidP="00402694">
            <w:pPr>
              <w:pStyle w:val="TableParagraph"/>
              <w:rPr>
                <w:sz w:val="16"/>
              </w:rPr>
            </w:pPr>
            <w:r>
              <w:rPr>
                <w:color w:val="231F20"/>
                <w:sz w:val="16"/>
              </w:rPr>
              <w:t>£50.00</w:t>
            </w:r>
          </w:p>
        </w:tc>
      </w:tr>
      <w:tr w:rsidR="001D7C97" w14:paraId="7C6E021F" w14:textId="77777777" w:rsidTr="006B5938">
        <w:trPr>
          <w:trHeight w:hRule="exact" w:val="286"/>
        </w:trPr>
        <w:tc>
          <w:tcPr>
            <w:tcW w:w="1139" w:type="dxa"/>
          </w:tcPr>
          <w:p w14:paraId="7C6E021C" w14:textId="77777777" w:rsidR="001D7C97" w:rsidRDefault="001D7C97" w:rsidP="00402694">
            <w:pPr>
              <w:pStyle w:val="TableParagraph"/>
              <w:rPr>
                <w:sz w:val="16"/>
              </w:rPr>
            </w:pPr>
            <w:r>
              <w:rPr>
                <w:color w:val="231F20"/>
                <w:sz w:val="16"/>
              </w:rPr>
              <w:t>23 (C)</w:t>
            </w:r>
          </w:p>
        </w:tc>
        <w:tc>
          <w:tcPr>
            <w:tcW w:w="4389" w:type="dxa"/>
            <w:gridSpan w:val="2"/>
          </w:tcPr>
          <w:p w14:paraId="7C6E021D" w14:textId="77777777" w:rsidR="001D7C97" w:rsidRDefault="001D7C97" w:rsidP="00402694">
            <w:pPr>
              <w:pStyle w:val="TableParagraph"/>
              <w:rPr>
                <w:sz w:val="16"/>
              </w:rPr>
            </w:pPr>
            <w:r>
              <w:rPr>
                <w:color w:val="231F20"/>
                <w:sz w:val="16"/>
              </w:rPr>
              <w:t>FAILURE TO PROVIDE CLUB ASSISTANT REFEREE</w:t>
            </w:r>
          </w:p>
        </w:tc>
        <w:tc>
          <w:tcPr>
            <w:tcW w:w="1985" w:type="dxa"/>
          </w:tcPr>
          <w:p w14:paraId="7C6E021E" w14:textId="77777777" w:rsidR="001D7C97" w:rsidRDefault="001D7C97" w:rsidP="00402694">
            <w:pPr>
              <w:pStyle w:val="TableParagraph"/>
              <w:rPr>
                <w:sz w:val="16"/>
              </w:rPr>
            </w:pPr>
            <w:r>
              <w:rPr>
                <w:color w:val="231F20"/>
                <w:sz w:val="16"/>
              </w:rPr>
              <w:t>£25.00</w:t>
            </w:r>
          </w:p>
        </w:tc>
      </w:tr>
      <w:tr w:rsidR="001D7C97" w14:paraId="7C6E0223" w14:textId="77777777" w:rsidTr="006B5938">
        <w:trPr>
          <w:trHeight w:hRule="exact" w:val="460"/>
        </w:trPr>
        <w:tc>
          <w:tcPr>
            <w:tcW w:w="1139" w:type="dxa"/>
          </w:tcPr>
          <w:p w14:paraId="7C6E0220" w14:textId="77777777" w:rsidR="001D7C97" w:rsidRDefault="001D7C97" w:rsidP="00402694">
            <w:pPr>
              <w:pStyle w:val="TableParagraph"/>
              <w:rPr>
                <w:sz w:val="16"/>
              </w:rPr>
            </w:pPr>
            <w:r>
              <w:rPr>
                <w:color w:val="231F20"/>
                <w:sz w:val="16"/>
              </w:rPr>
              <w:t>23 (E)</w:t>
            </w:r>
          </w:p>
        </w:tc>
        <w:tc>
          <w:tcPr>
            <w:tcW w:w="4389" w:type="dxa"/>
            <w:gridSpan w:val="2"/>
          </w:tcPr>
          <w:p w14:paraId="7C6E0221"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7C6E0222" w14:textId="77777777" w:rsidR="001D7C97" w:rsidRDefault="001D7C97" w:rsidP="00402694">
            <w:pPr>
              <w:pStyle w:val="TableParagraph"/>
              <w:rPr>
                <w:sz w:val="16"/>
              </w:rPr>
            </w:pPr>
            <w:r>
              <w:rPr>
                <w:color w:val="231F20"/>
                <w:sz w:val="16"/>
              </w:rPr>
              <w:t>£25.00</w:t>
            </w:r>
          </w:p>
        </w:tc>
      </w:tr>
      <w:tr w:rsidR="001D7C97" w14:paraId="7C6E0227" w14:textId="77777777" w:rsidTr="006B5938">
        <w:trPr>
          <w:trHeight w:hRule="exact" w:val="414"/>
        </w:trPr>
        <w:tc>
          <w:tcPr>
            <w:tcW w:w="1139" w:type="dxa"/>
          </w:tcPr>
          <w:p w14:paraId="7C6E0224" w14:textId="77777777" w:rsidR="001D7C97" w:rsidRDefault="001D7C97" w:rsidP="00402694">
            <w:pPr>
              <w:pStyle w:val="TableParagraph"/>
              <w:rPr>
                <w:sz w:val="16"/>
              </w:rPr>
            </w:pPr>
            <w:r>
              <w:rPr>
                <w:color w:val="231F20"/>
                <w:sz w:val="16"/>
              </w:rPr>
              <w:t>23 (F)</w:t>
            </w:r>
          </w:p>
        </w:tc>
        <w:tc>
          <w:tcPr>
            <w:tcW w:w="4389" w:type="dxa"/>
            <w:gridSpan w:val="2"/>
          </w:tcPr>
          <w:p w14:paraId="7C6E0225"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7C6E0226" w14:textId="77777777" w:rsidR="001D7C97" w:rsidRDefault="001D7C97" w:rsidP="00402694">
            <w:pPr>
              <w:pStyle w:val="TableParagraph"/>
              <w:rPr>
                <w:sz w:val="16"/>
              </w:rPr>
            </w:pPr>
            <w:r>
              <w:rPr>
                <w:color w:val="231F20"/>
                <w:sz w:val="16"/>
              </w:rPr>
              <w:t>£25.00</w:t>
            </w:r>
          </w:p>
        </w:tc>
      </w:tr>
      <w:tr w:rsidR="001D7C97" w14:paraId="7C6E022B" w14:textId="77777777" w:rsidTr="006B5938">
        <w:trPr>
          <w:trHeight w:hRule="exact" w:val="286"/>
        </w:trPr>
        <w:tc>
          <w:tcPr>
            <w:tcW w:w="1139" w:type="dxa"/>
          </w:tcPr>
          <w:p w14:paraId="7C6E0228" w14:textId="77777777" w:rsidR="001D7C97" w:rsidRDefault="001D7C97" w:rsidP="00402694">
            <w:pPr>
              <w:pStyle w:val="TableParagraph"/>
              <w:rPr>
                <w:sz w:val="16"/>
              </w:rPr>
            </w:pPr>
            <w:r>
              <w:rPr>
                <w:color w:val="231F20"/>
                <w:sz w:val="16"/>
              </w:rPr>
              <w:t>23 (H)</w:t>
            </w:r>
          </w:p>
        </w:tc>
        <w:tc>
          <w:tcPr>
            <w:tcW w:w="4389" w:type="dxa"/>
            <w:gridSpan w:val="2"/>
          </w:tcPr>
          <w:p w14:paraId="7C6E0229" w14:textId="77777777" w:rsidR="001D7C97" w:rsidRDefault="001D7C97" w:rsidP="00402694">
            <w:pPr>
              <w:pStyle w:val="TableParagraph"/>
              <w:rPr>
                <w:sz w:val="16"/>
              </w:rPr>
            </w:pPr>
            <w:r>
              <w:rPr>
                <w:color w:val="231F20"/>
                <w:sz w:val="16"/>
              </w:rPr>
              <w:t>FAILURE TO PROVIDE REFEREE’S MARK</w:t>
            </w:r>
          </w:p>
        </w:tc>
        <w:tc>
          <w:tcPr>
            <w:tcW w:w="1985" w:type="dxa"/>
          </w:tcPr>
          <w:p w14:paraId="7C6E022A" w14:textId="77777777" w:rsidR="001D7C97" w:rsidRDefault="001D7C97" w:rsidP="00402694">
            <w:pPr>
              <w:pStyle w:val="TableParagraph"/>
              <w:rPr>
                <w:sz w:val="16"/>
              </w:rPr>
            </w:pPr>
            <w:r>
              <w:rPr>
                <w:color w:val="231F20"/>
                <w:sz w:val="16"/>
              </w:rPr>
              <w:t>£25.00</w:t>
            </w:r>
          </w:p>
        </w:tc>
      </w:tr>
    </w:tbl>
    <w:p w14:paraId="7C6E022C" w14:textId="77777777" w:rsidR="00883E13" w:rsidRDefault="00883E13">
      <w:pPr>
        <w:pStyle w:val="BodyText"/>
        <w:spacing w:before="2"/>
        <w:ind w:left="0"/>
        <w:jc w:val="left"/>
        <w:rPr>
          <w:rFonts w:ascii="Times New Roman"/>
          <w:sz w:val="3"/>
        </w:rPr>
      </w:pPr>
    </w:p>
    <w:p w14:paraId="7C6E022D" w14:textId="77777777" w:rsidR="00883E13" w:rsidRDefault="00883E13">
      <w:pPr>
        <w:pStyle w:val="BodyText"/>
        <w:spacing w:before="0" w:line="20" w:lineRule="exact"/>
        <w:ind w:left="838"/>
        <w:jc w:val="left"/>
        <w:rPr>
          <w:rFonts w:ascii="Times New Roman"/>
          <w:sz w:val="2"/>
        </w:rPr>
      </w:pPr>
    </w:p>
    <w:p w14:paraId="7C6E022E" w14:textId="77777777" w:rsidR="00883E13" w:rsidRDefault="00883E13">
      <w:pPr>
        <w:pStyle w:val="BodyText"/>
        <w:spacing w:before="4"/>
        <w:ind w:left="0"/>
        <w:jc w:val="left"/>
        <w:rPr>
          <w:rFonts w:ascii="Times New Roman"/>
          <w:sz w:val="23"/>
        </w:rPr>
      </w:pPr>
    </w:p>
    <w:p w14:paraId="7C6E022F" w14:textId="77777777" w:rsidR="002B5A1E" w:rsidRDefault="002B5A1E">
      <w:r>
        <w:br w:type="page"/>
      </w:r>
    </w:p>
    <w:p w14:paraId="7C6E0230" w14:textId="77777777"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7C6E0231" w14:textId="77777777" w:rsidR="002B5A1E" w:rsidRDefault="002B5A1E" w:rsidP="002B5A1E">
      <w:pPr>
        <w:tabs>
          <w:tab w:val="left" w:pos="1256"/>
          <w:tab w:val="left" w:pos="1257"/>
        </w:tabs>
        <w:spacing w:line="249" w:lineRule="auto"/>
        <w:ind w:right="841"/>
        <w:rPr>
          <w:b/>
          <w:sz w:val="16"/>
        </w:rPr>
      </w:pPr>
    </w:p>
    <w:p w14:paraId="7C6E0232"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7C6E0235" w14:textId="77777777" w:rsidTr="0046422A">
        <w:tc>
          <w:tcPr>
            <w:tcW w:w="806" w:type="dxa"/>
          </w:tcPr>
          <w:p w14:paraId="7C6E0233" w14:textId="77777777" w:rsidR="002B5A1E" w:rsidRDefault="002B5A1E" w:rsidP="005A258F">
            <w:pPr>
              <w:rPr>
                <w:sz w:val="16"/>
              </w:rPr>
            </w:pPr>
            <w:r>
              <w:rPr>
                <w:sz w:val="16"/>
              </w:rPr>
              <w:t>Rule 1</w:t>
            </w:r>
          </w:p>
        </w:tc>
        <w:tc>
          <w:tcPr>
            <w:tcW w:w="6248" w:type="dxa"/>
          </w:tcPr>
          <w:p w14:paraId="7C6E0234" w14:textId="77777777" w:rsidR="002B5A1E" w:rsidRDefault="002B5A1E" w:rsidP="005A258F">
            <w:pPr>
              <w:rPr>
                <w:sz w:val="16"/>
              </w:rPr>
            </w:pPr>
            <w:r>
              <w:rPr>
                <w:sz w:val="16"/>
              </w:rPr>
              <w:t>Definitions</w:t>
            </w:r>
          </w:p>
        </w:tc>
      </w:tr>
      <w:tr w:rsidR="002B5A1E" w14:paraId="7C6E0237" w14:textId="77777777" w:rsidTr="005A258F">
        <w:tc>
          <w:tcPr>
            <w:tcW w:w="7054" w:type="dxa"/>
            <w:gridSpan w:val="2"/>
          </w:tcPr>
          <w:p w14:paraId="7C6E0236" w14:textId="77777777" w:rsidR="002B5A1E" w:rsidRPr="007B2344" w:rsidRDefault="002B5A1E" w:rsidP="005A258F">
            <w:pPr>
              <w:jc w:val="center"/>
              <w:rPr>
                <w:b/>
                <w:sz w:val="16"/>
              </w:rPr>
            </w:pPr>
            <w:r w:rsidRPr="007B2344">
              <w:rPr>
                <w:b/>
                <w:sz w:val="16"/>
              </w:rPr>
              <w:t>GOVERNANCE RULES</w:t>
            </w:r>
          </w:p>
        </w:tc>
      </w:tr>
      <w:tr w:rsidR="002B5A1E" w14:paraId="7C6E023A" w14:textId="77777777" w:rsidTr="0046422A">
        <w:tc>
          <w:tcPr>
            <w:tcW w:w="806" w:type="dxa"/>
          </w:tcPr>
          <w:p w14:paraId="7C6E0238" w14:textId="77777777" w:rsidR="002B5A1E" w:rsidRDefault="002B5A1E" w:rsidP="005A258F">
            <w:pPr>
              <w:rPr>
                <w:sz w:val="16"/>
              </w:rPr>
            </w:pPr>
            <w:r>
              <w:rPr>
                <w:sz w:val="16"/>
              </w:rPr>
              <w:t>Rule 2</w:t>
            </w:r>
          </w:p>
        </w:tc>
        <w:tc>
          <w:tcPr>
            <w:tcW w:w="6248" w:type="dxa"/>
          </w:tcPr>
          <w:p w14:paraId="7C6E0239" w14:textId="77777777" w:rsidR="002B5A1E" w:rsidRDefault="002B5A1E" w:rsidP="005A258F">
            <w:pPr>
              <w:rPr>
                <w:sz w:val="16"/>
              </w:rPr>
            </w:pPr>
            <w:r>
              <w:rPr>
                <w:sz w:val="16"/>
              </w:rPr>
              <w:t>Name and Constitution</w:t>
            </w:r>
          </w:p>
        </w:tc>
      </w:tr>
      <w:tr w:rsidR="002B5A1E" w14:paraId="7C6E023D" w14:textId="77777777" w:rsidTr="0046422A">
        <w:tc>
          <w:tcPr>
            <w:tcW w:w="806" w:type="dxa"/>
          </w:tcPr>
          <w:p w14:paraId="7C6E023B" w14:textId="77777777" w:rsidR="002B5A1E" w:rsidRDefault="002B5A1E" w:rsidP="005A258F">
            <w:pPr>
              <w:rPr>
                <w:sz w:val="16"/>
              </w:rPr>
            </w:pPr>
            <w:r>
              <w:rPr>
                <w:sz w:val="16"/>
              </w:rPr>
              <w:t>Rule 3</w:t>
            </w:r>
          </w:p>
        </w:tc>
        <w:tc>
          <w:tcPr>
            <w:tcW w:w="6248" w:type="dxa"/>
          </w:tcPr>
          <w:p w14:paraId="7C6E023C" w14:textId="77777777" w:rsidR="002B5A1E" w:rsidRDefault="002B5A1E" w:rsidP="005A258F">
            <w:pPr>
              <w:rPr>
                <w:sz w:val="16"/>
              </w:rPr>
            </w:pPr>
            <w:r>
              <w:rPr>
                <w:sz w:val="16"/>
              </w:rPr>
              <w:t>Club Name</w:t>
            </w:r>
          </w:p>
        </w:tc>
      </w:tr>
      <w:tr w:rsidR="002B5A1E" w14:paraId="7C6E0240" w14:textId="77777777" w:rsidTr="0046422A">
        <w:tc>
          <w:tcPr>
            <w:tcW w:w="806" w:type="dxa"/>
          </w:tcPr>
          <w:p w14:paraId="7C6E023E" w14:textId="77777777" w:rsidR="002B5A1E" w:rsidRDefault="002B5A1E" w:rsidP="005A258F">
            <w:pPr>
              <w:rPr>
                <w:sz w:val="16"/>
              </w:rPr>
            </w:pPr>
            <w:r>
              <w:rPr>
                <w:sz w:val="16"/>
              </w:rPr>
              <w:t>Rule 4</w:t>
            </w:r>
          </w:p>
        </w:tc>
        <w:tc>
          <w:tcPr>
            <w:tcW w:w="6248" w:type="dxa"/>
          </w:tcPr>
          <w:p w14:paraId="7C6E023F" w14:textId="77777777" w:rsidR="002B5A1E" w:rsidRDefault="002B5A1E" w:rsidP="005A258F">
            <w:pPr>
              <w:rPr>
                <w:sz w:val="16"/>
              </w:rPr>
            </w:pPr>
            <w:r>
              <w:rPr>
                <w:sz w:val="16"/>
              </w:rPr>
              <w:t>Entry Fee, Subscription, Deposit</w:t>
            </w:r>
          </w:p>
        </w:tc>
      </w:tr>
      <w:tr w:rsidR="002B5A1E" w14:paraId="7C6E0243" w14:textId="77777777" w:rsidTr="0046422A">
        <w:tc>
          <w:tcPr>
            <w:tcW w:w="806" w:type="dxa"/>
          </w:tcPr>
          <w:p w14:paraId="7C6E0241" w14:textId="77777777" w:rsidR="002B5A1E" w:rsidRDefault="002B5A1E" w:rsidP="005A258F">
            <w:pPr>
              <w:rPr>
                <w:sz w:val="16"/>
              </w:rPr>
            </w:pPr>
            <w:r>
              <w:rPr>
                <w:sz w:val="16"/>
              </w:rPr>
              <w:t>Rule 5</w:t>
            </w:r>
          </w:p>
        </w:tc>
        <w:tc>
          <w:tcPr>
            <w:tcW w:w="6248" w:type="dxa"/>
          </w:tcPr>
          <w:p w14:paraId="7C6E0242" w14:textId="77777777" w:rsidR="002B5A1E" w:rsidRDefault="002B5A1E" w:rsidP="005A258F">
            <w:pPr>
              <w:rPr>
                <w:sz w:val="16"/>
              </w:rPr>
            </w:pPr>
            <w:r>
              <w:rPr>
                <w:sz w:val="16"/>
              </w:rPr>
              <w:t>Management, Nomination, Election</w:t>
            </w:r>
          </w:p>
        </w:tc>
      </w:tr>
      <w:tr w:rsidR="002B5A1E" w14:paraId="7C6E0246" w14:textId="77777777" w:rsidTr="0046422A">
        <w:tc>
          <w:tcPr>
            <w:tcW w:w="806" w:type="dxa"/>
          </w:tcPr>
          <w:p w14:paraId="7C6E0244" w14:textId="77777777" w:rsidR="002B5A1E" w:rsidRDefault="002B5A1E" w:rsidP="005A258F">
            <w:pPr>
              <w:rPr>
                <w:sz w:val="16"/>
              </w:rPr>
            </w:pPr>
            <w:r>
              <w:rPr>
                <w:sz w:val="16"/>
              </w:rPr>
              <w:t>Rule 6</w:t>
            </w:r>
          </w:p>
        </w:tc>
        <w:tc>
          <w:tcPr>
            <w:tcW w:w="6248" w:type="dxa"/>
          </w:tcPr>
          <w:p w14:paraId="7C6E0245" w14:textId="77777777" w:rsidR="002B5A1E" w:rsidRDefault="002B5A1E" w:rsidP="005A258F">
            <w:pPr>
              <w:rPr>
                <w:sz w:val="16"/>
              </w:rPr>
            </w:pPr>
            <w:r>
              <w:rPr>
                <w:sz w:val="16"/>
              </w:rPr>
              <w:t>Powers of Management</w:t>
            </w:r>
          </w:p>
        </w:tc>
      </w:tr>
      <w:tr w:rsidR="002B5A1E" w14:paraId="7C6E0249" w14:textId="77777777" w:rsidTr="0046422A">
        <w:tc>
          <w:tcPr>
            <w:tcW w:w="806" w:type="dxa"/>
          </w:tcPr>
          <w:p w14:paraId="7C6E0247" w14:textId="77777777" w:rsidR="002B5A1E" w:rsidRDefault="002B5A1E" w:rsidP="005A258F">
            <w:pPr>
              <w:rPr>
                <w:sz w:val="16"/>
              </w:rPr>
            </w:pPr>
            <w:r>
              <w:rPr>
                <w:sz w:val="16"/>
              </w:rPr>
              <w:t>Rule 7</w:t>
            </w:r>
          </w:p>
        </w:tc>
        <w:tc>
          <w:tcPr>
            <w:tcW w:w="6248" w:type="dxa"/>
          </w:tcPr>
          <w:p w14:paraId="7C6E0248" w14:textId="77777777" w:rsidR="002B5A1E" w:rsidRDefault="002B5A1E" w:rsidP="005A258F">
            <w:pPr>
              <w:rPr>
                <w:sz w:val="16"/>
              </w:rPr>
            </w:pPr>
            <w:r>
              <w:rPr>
                <w:sz w:val="16"/>
              </w:rPr>
              <w:t>Protests, Claims, Complains, Appeals</w:t>
            </w:r>
          </w:p>
        </w:tc>
      </w:tr>
      <w:tr w:rsidR="002B5A1E" w14:paraId="7C6E024C" w14:textId="77777777" w:rsidTr="0046422A">
        <w:tc>
          <w:tcPr>
            <w:tcW w:w="806" w:type="dxa"/>
          </w:tcPr>
          <w:p w14:paraId="7C6E024A" w14:textId="77777777" w:rsidR="002B5A1E" w:rsidRDefault="002B5A1E" w:rsidP="005A258F">
            <w:pPr>
              <w:rPr>
                <w:sz w:val="16"/>
              </w:rPr>
            </w:pPr>
            <w:r>
              <w:rPr>
                <w:sz w:val="16"/>
              </w:rPr>
              <w:t>Rule 8</w:t>
            </w:r>
          </w:p>
        </w:tc>
        <w:tc>
          <w:tcPr>
            <w:tcW w:w="6248" w:type="dxa"/>
          </w:tcPr>
          <w:p w14:paraId="7C6E024B" w14:textId="77777777" w:rsidR="002B5A1E" w:rsidRDefault="002B5A1E" w:rsidP="005A258F">
            <w:pPr>
              <w:rPr>
                <w:sz w:val="16"/>
              </w:rPr>
            </w:pPr>
            <w:r>
              <w:rPr>
                <w:sz w:val="16"/>
              </w:rPr>
              <w:t>Annual General Meeting</w:t>
            </w:r>
          </w:p>
        </w:tc>
      </w:tr>
      <w:tr w:rsidR="002B5A1E" w14:paraId="7C6E024F" w14:textId="77777777" w:rsidTr="0046422A">
        <w:tc>
          <w:tcPr>
            <w:tcW w:w="806" w:type="dxa"/>
          </w:tcPr>
          <w:p w14:paraId="7C6E024D" w14:textId="77777777" w:rsidR="002B5A1E" w:rsidRDefault="002B5A1E" w:rsidP="005A258F">
            <w:pPr>
              <w:rPr>
                <w:sz w:val="16"/>
              </w:rPr>
            </w:pPr>
            <w:r>
              <w:rPr>
                <w:sz w:val="16"/>
              </w:rPr>
              <w:t>Rule 9</w:t>
            </w:r>
          </w:p>
        </w:tc>
        <w:tc>
          <w:tcPr>
            <w:tcW w:w="6248" w:type="dxa"/>
          </w:tcPr>
          <w:p w14:paraId="7C6E024E" w14:textId="77777777" w:rsidR="002B5A1E" w:rsidRDefault="002B5A1E" w:rsidP="005A258F">
            <w:pPr>
              <w:rPr>
                <w:sz w:val="16"/>
              </w:rPr>
            </w:pPr>
            <w:r>
              <w:rPr>
                <w:sz w:val="16"/>
              </w:rPr>
              <w:t>Special General Meeting</w:t>
            </w:r>
          </w:p>
        </w:tc>
      </w:tr>
      <w:tr w:rsidR="002B5A1E" w14:paraId="7C6E0252" w14:textId="77777777" w:rsidTr="0046422A">
        <w:tc>
          <w:tcPr>
            <w:tcW w:w="806" w:type="dxa"/>
          </w:tcPr>
          <w:p w14:paraId="7C6E0250" w14:textId="77777777" w:rsidR="002B5A1E" w:rsidRDefault="002B5A1E" w:rsidP="005A258F">
            <w:pPr>
              <w:rPr>
                <w:sz w:val="16"/>
              </w:rPr>
            </w:pPr>
            <w:r>
              <w:rPr>
                <w:sz w:val="16"/>
              </w:rPr>
              <w:t>Rule 10</w:t>
            </w:r>
          </w:p>
        </w:tc>
        <w:tc>
          <w:tcPr>
            <w:tcW w:w="6248" w:type="dxa"/>
          </w:tcPr>
          <w:p w14:paraId="7C6E0251" w14:textId="77777777" w:rsidR="002B5A1E" w:rsidRDefault="002B5A1E" w:rsidP="005A258F">
            <w:pPr>
              <w:rPr>
                <w:sz w:val="16"/>
              </w:rPr>
            </w:pPr>
            <w:r>
              <w:rPr>
                <w:sz w:val="16"/>
              </w:rPr>
              <w:t>Agreement to be Signed</w:t>
            </w:r>
          </w:p>
        </w:tc>
      </w:tr>
      <w:tr w:rsidR="002B5A1E" w14:paraId="7C6E0255" w14:textId="77777777" w:rsidTr="0046422A">
        <w:tc>
          <w:tcPr>
            <w:tcW w:w="806" w:type="dxa"/>
          </w:tcPr>
          <w:p w14:paraId="7C6E0253" w14:textId="77777777" w:rsidR="002B5A1E" w:rsidRDefault="002B5A1E" w:rsidP="005A258F">
            <w:pPr>
              <w:rPr>
                <w:sz w:val="16"/>
              </w:rPr>
            </w:pPr>
            <w:r>
              <w:rPr>
                <w:sz w:val="16"/>
              </w:rPr>
              <w:t>Rule 11</w:t>
            </w:r>
          </w:p>
        </w:tc>
        <w:tc>
          <w:tcPr>
            <w:tcW w:w="6248" w:type="dxa"/>
          </w:tcPr>
          <w:p w14:paraId="7C6E0254" w14:textId="77777777" w:rsidR="002B5A1E" w:rsidRDefault="002B5A1E" w:rsidP="005A258F">
            <w:pPr>
              <w:rPr>
                <w:sz w:val="16"/>
              </w:rPr>
            </w:pPr>
            <w:r>
              <w:rPr>
                <w:sz w:val="16"/>
              </w:rPr>
              <w:t>Continuation of Membership, Withdrawal of a Club</w:t>
            </w:r>
          </w:p>
        </w:tc>
      </w:tr>
      <w:tr w:rsidR="002B5A1E" w14:paraId="7C6E0258" w14:textId="77777777" w:rsidTr="0046422A">
        <w:tc>
          <w:tcPr>
            <w:tcW w:w="806" w:type="dxa"/>
          </w:tcPr>
          <w:p w14:paraId="7C6E0256" w14:textId="77777777" w:rsidR="002B5A1E" w:rsidRDefault="002B5A1E" w:rsidP="005A258F">
            <w:pPr>
              <w:rPr>
                <w:sz w:val="16"/>
              </w:rPr>
            </w:pPr>
            <w:r>
              <w:rPr>
                <w:sz w:val="16"/>
              </w:rPr>
              <w:t>Rule 12</w:t>
            </w:r>
          </w:p>
        </w:tc>
        <w:tc>
          <w:tcPr>
            <w:tcW w:w="6248" w:type="dxa"/>
          </w:tcPr>
          <w:p w14:paraId="7C6E0257" w14:textId="77777777" w:rsidR="002B5A1E" w:rsidRDefault="002B5A1E" w:rsidP="005A258F">
            <w:pPr>
              <w:rPr>
                <w:sz w:val="16"/>
              </w:rPr>
            </w:pPr>
            <w:r>
              <w:rPr>
                <w:sz w:val="16"/>
              </w:rPr>
              <w:t>Exclusion of Clubs, Teams. Misconduct of Clubs, Officers, Players, Management Committee</w:t>
            </w:r>
          </w:p>
        </w:tc>
      </w:tr>
      <w:tr w:rsidR="002B5A1E" w14:paraId="7C6E025B" w14:textId="77777777" w:rsidTr="0046422A">
        <w:tc>
          <w:tcPr>
            <w:tcW w:w="806" w:type="dxa"/>
          </w:tcPr>
          <w:p w14:paraId="7C6E0259" w14:textId="77777777" w:rsidR="002B5A1E" w:rsidRDefault="002B5A1E" w:rsidP="005A258F">
            <w:pPr>
              <w:rPr>
                <w:sz w:val="16"/>
              </w:rPr>
            </w:pPr>
            <w:r>
              <w:rPr>
                <w:sz w:val="16"/>
              </w:rPr>
              <w:t>Rule 13</w:t>
            </w:r>
          </w:p>
        </w:tc>
        <w:tc>
          <w:tcPr>
            <w:tcW w:w="6248" w:type="dxa"/>
          </w:tcPr>
          <w:p w14:paraId="7C6E025A" w14:textId="77777777" w:rsidR="002B5A1E" w:rsidRDefault="002B5A1E" w:rsidP="005A258F">
            <w:pPr>
              <w:rPr>
                <w:sz w:val="16"/>
              </w:rPr>
            </w:pPr>
            <w:r>
              <w:rPr>
                <w:sz w:val="16"/>
              </w:rPr>
              <w:t>Trophy</w:t>
            </w:r>
          </w:p>
        </w:tc>
      </w:tr>
      <w:tr w:rsidR="002B5A1E" w14:paraId="7C6E025E" w14:textId="77777777" w:rsidTr="0046422A">
        <w:tc>
          <w:tcPr>
            <w:tcW w:w="806" w:type="dxa"/>
          </w:tcPr>
          <w:p w14:paraId="7C6E025C" w14:textId="77777777" w:rsidR="002B5A1E" w:rsidRDefault="002B5A1E" w:rsidP="005A258F">
            <w:pPr>
              <w:rPr>
                <w:sz w:val="16"/>
              </w:rPr>
            </w:pPr>
            <w:r>
              <w:rPr>
                <w:sz w:val="16"/>
              </w:rPr>
              <w:t>Rule 14</w:t>
            </w:r>
          </w:p>
        </w:tc>
        <w:tc>
          <w:tcPr>
            <w:tcW w:w="6248" w:type="dxa"/>
          </w:tcPr>
          <w:p w14:paraId="7C6E025D" w14:textId="77777777" w:rsidR="002B5A1E" w:rsidRDefault="002B5A1E" w:rsidP="005A258F">
            <w:pPr>
              <w:rPr>
                <w:sz w:val="16"/>
              </w:rPr>
            </w:pPr>
            <w:r>
              <w:rPr>
                <w:sz w:val="16"/>
              </w:rPr>
              <w:t>Alteration to Rules</w:t>
            </w:r>
          </w:p>
        </w:tc>
      </w:tr>
      <w:tr w:rsidR="002B5A1E" w14:paraId="7C6E0261" w14:textId="77777777" w:rsidTr="0046422A">
        <w:tc>
          <w:tcPr>
            <w:tcW w:w="806" w:type="dxa"/>
          </w:tcPr>
          <w:p w14:paraId="7C6E025F" w14:textId="77777777" w:rsidR="002B5A1E" w:rsidRDefault="002B5A1E" w:rsidP="005A258F">
            <w:pPr>
              <w:rPr>
                <w:sz w:val="16"/>
              </w:rPr>
            </w:pPr>
            <w:r>
              <w:rPr>
                <w:sz w:val="16"/>
              </w:rPr>
              <w:t>Rule 15</w:t>
            </w:r>
          </w:p>
        </w:tc>
        <w:tc>
          <w:tcPr>
            <w:tcW w:w="6248" w:type="dxa"/>
          </w:tcPr>
          <w:p w14:paraId="7C6E0260" w14:textId="77777777" w:rsidR="002B5A1E" w:rsidRDefault="002B5A1E" w:rsidP="005A258F">
            <w:pPr>
              <w:rPr>
                <w:sz w:val="16"/>
              </w:rPr>
            </w:pPr>
            <w:r>
              <w:rPr>
                <w:sz w:val="16"/>
              </w:rPr>
              <w:t>Finance</w:t>
            </w:r>
          </w:p>
        </w:tc>
      </w:tr>
      <w:tr w:rsidR="002B5A1E" w14:paraId="7C6E0264" w14:textId="77777777" w:rsidTr="0046422A">
        <w:tc>
          <w:tcPr>
            <w:tcW w:w="806" w:type="dxa"/>
          </w:tcPr>
          <w:p w14:paraId="7C6E0262" w14:textId="77777777" w:rsidR="002B5A1E" w:rsidRDefault="002B5A1E" w:rsidP="005A258F">
            <w:pPr>
              <w:rPr>
                <w:sz w:val="16"/>
              </w:rPr>
            </w:pPr>
            <w:r>
              <w:rPr>
                <w:sz w:val="16"/>
              </w:rPr>
              <w:t>Rule 16</w:t>
            </w:r>
          </w:p>
        </w:tc>
        <w:tc>
          <w:tcPr>
            <w:tcW w:w="6248" w:type="dxa"/>
          </w:tcPr>
          <w:p w14:paraId="7C6E0263" w14:textId="77777777" w:rsidR="002B5A1E" w:rsidRDefault="002B5A1E" w:rsidP="005A258F">
            <w:pPr>
              <w:rPr>
                <w:sz w:val="16"/>
              </w:rPr>
            </w:pPr>
            <w:r>
              <w:rPr>
                <w:sz w:val="16"/>
              </w:rPr>
              <w:t>Insurance</w:t>
            </w:r>
          </w:p>
        </w:tc>
      </w:tr>
      <w:tr w:rsidR="002B5A1E" w14:paraId="7C6E0267" w14:textId="77777777" w:rsidTr="0046422A">
        <w:tc>
          <w:tcPr>
            <w:tcW w:w="806" w:type="dxa"/>
          </w:tcPr>
          <w:p w14:paraId="7C6E0265" w14:textId="77777777" w:rsidR="002B5A1E" w:rsidRDefault="002B5A1E" w:rsidP="005A258F">
            <w:pPr>
              <w:rPr>
                <w:sz w:val="16"/>
              </w:rPr>
            </w:pPr>
            <w:r>
              <w:rPr>
                <w:sz w:val="16"/>
              </w:rPr>
              <w:t>Rule 17</w:t>
            </w:r>
          </w:p>
        </w:tc>
        <w:tc>
          <w:tcPr>
            <w:tcW w:w="6248" w:type="dxa"/>
          </w:tcPr>
          <w:p w14:paraId="7C6E0266" w14:textId="77777777" w:rsidR="002B5A1E" w:rsidRDefault="002B5A1E" w:rsidP="005A258F">
            <w:pPr>
              <w:rPr>
                <w:sz w:val="16"/>
              </w:rPr>
            </w:pPr>
            <w:r>
              <w:rPr>
                <w:sz w:val="16"/>
              </w:rPr>
              <w:t>Dissolution</w:t>
            </w:r>
          </w:p>
        </w:tc>
      </w:tr>
      <w:tr w:rsidR="002B5A1E" w14:paraId="7C6E0269" w14:textId="77777777" w:rsidTr="005A258F">
        <w:tc>
          <w:tcPr>
            <w:tcW w:w="7054" w:type="dxa"/>
            <w:gridSpan w:val="2"/>
          </w:tcPr>
          <w:p w14:paraId="7C6E0268" w14:textId="77777777" w:rsidR="002B5A1E" w:rsidRPr="007B2344" w:rsidRDefault="002B5A1E" w:rsidP="005A258F">
            <w:pPr>
              <w:jc w:val="center"/>
              <w:rPr>
                <w:b/>
                <w:sz w:val="16"/>
              </w:rPr>
            </w:pPr>
            <w:r w:rsidRPr="007B2344">
              <w:rPr>
                <w:b/>
                <w:sz w:val="16"/>
              </w:rPr>
              <w:t>MATCH RELATED RULES</w:t>
            </w:r>
          </w:p>
        </w:tc>
      </w:tr>
      <w:tr w:rsidR="002B5A1E" w14:paraId="7C6E026C" w14:textId="77777777" w:rsidTr="0046422A">
        <w:tc>
          <w:tcPr>
            <w:tcW w:w="806" w:type="dxa"/>
          </w:tcPr>
          <w:p w14:paraId="7C6E026A" w14:textId="77777777" w:rsidR="002B5A1E" w:rsidRDefault="002B5A1E" w:rsidP="005A258F">
            <w:pPr>
              <w:rPr>
                <w:sz w:val="16"/>
              </w:rPr>
            </w:pPr>
            <w:r>
              <w:rPr>
                <w:sz w:val="16"/>
              </w:rPr>
              <w:t>Rule 18</w:t>
            </w:r>
          </w:p>
        </w:tc>
        <w:tc>
          <w:tcPr>
            <w:tcW w:w="6248" w:type="dxa"/>
          </w:tcPr>
          <w:p w14:paraId="7C6E026B" w14:textId="77777777" w:rsidR="002B5A1E" w:rsidRDefault="002B5A1E" w:rsidP="005A258F">
            <w:pPr>
              <w:rPr>
                <w:sz w:val="16"/>
              </w:rPr>
            </w:pPr>
            <w:r>
              <w:rPr>
                <w:sz w:val="16"/>
              </w:rPr>
              <w:t>Qualification of Players</w:t>
            </w:r>
          </w:p>
        </w:tc>
      </w:tr>
      <w:tr w:rsidR="002B5A1E" w14:paraId="7C6E026F" w14:textId="77777777" w:rsidTr="0046422A">
        <w:tc>
          <w:tcPr>
            <w:tcW w:w="806" w:type="dxa"/>
          </w:tcPr>
          <w:p w14:paraId="7C6E026D" w14:textId="77777777" w:rsidR="002B5A1E" w:rsidRDefault="002B5A1E" w:rsidP="005A258F">
            <w:pPr>
              <w:rPr>
                <w:sz w:val="16"/>
              </w:rPr>
            </w:pPr>
            <w:r>
              <w:rPr>
                <w:sz w:val="16"/>
              </w:rPr>
              <w:t>Rule 19</w:t>
            </w:r>
          </w:p>
        </w:tc>
        <w:tc>
          <w:tcPr>
            <w:tcW w:w="6248" w:type="dxa"/>
          </w:tcPr>
          <w:p w14:paraId="7C6E026E" w14:textId="77777777" w:rsidR="002B5A1E" w:rsidRDefault="002B5A1E" w:rsidP="005A258F">
            <w:pPr>
              <w:rPr>
                <w:sz w:val="16"/>
              </w:rPr>
            </w:pPr>
            <w:r>
              <w:rPr>
                <w:sz w:val="16"/>
              </w:rPr>
              <w:t xml:space="preserve">Club </w:t>
            </w:r>
            <w:proofErr w:type="spellStart"/>
            <w:r>
              <w:rPr>
                <w:sz w:val="16"/>
              </w:rPr>
              <w:t>Colours</w:t>
            </w:r>
            <w:proofErr w:type="spellEnd"/>
          </w:p>
        </w:tc>
      </w:tr>
      <w:tr w:rsidR="002B5A1E" w14:paraId="7C6E0272" w14:textId="77777777" w:rsidTr="0046422A">
        <w:tc>
          <w:tcPr>
            <w:tcW w:w="806" w:type="dxa"/>
          </w:tcPr>
          <w:p w14:paraId="7C6E0270" w14:textId="77777777" w:rsidR="002B5A1E" w:rsidRDefault="002B5A1E" w:rsidP="005A258F">
            <w:pPr>
              <w:rPr>
                <w:sz w:val="16"/>
              </w:rPr>
            </w:pPr>
            <w:r>
              <w:rPr>
                <w:sz w:val="16"/>
              </w:rPr>
              <w:t>Rule 20</w:t>
            </w:r>
          </w:p>
        </w:tc>
        <w:tc>
          <w:tcPr>
            <w:tcW w:w="6248" w:type="dxa"/>
          </w:tcPr>
          <w:p w14:paraId="7C6E0271" w14:textId="77777777" w:rsidR="002B5A1E" w:rsidRDefault="002B5A1E" w:rsidP="005A258F">
            <w:pPr>
              <w:rPr>
                <w:sz w:val="16"/>
              </w:rPr>
            </w:pPr>
            <w:r>
              <w:rPr>
                <w:sz w:val="16"/>
              </w:rPr>
              <w:t>Playing Season. Conditions of Play, Times of Kick-Off. Postponements. Substitutes</w:t>
            </w:r>
          </w:p>
        </w:tc>
      </w:tr>
      <w:tr w:rsidR="002B5A1E" w14:paraId="7C6E0275" w14:textId="77777777" w:rsidTr="0046422A">
        <w:tc>
          <w:tcPr>
            <w:tcW w:w="806" w:type="dxa"/>
          </w:tcPr>
          <w:p w14:paraId="7C6E0273" w14:textId="77777777" w:rsidR="002B5A1E" w:rsidRDefault="002B5A1E" w:rsidP="005A258F">
            <w:pPr>
              <w:rPr>
                <w:sz w:val="16"/>
              </w:rPr>
            </w:pPr>
            <w:r>
              <w:rPr>
                <w:sz w:val="16"/>
              </w:rPr>
              <w:t>Rule 21</w:t>
            </w:r>
          </w:p>
        </w:tc>
        <w:tc>
          <w:tcPr>
            <w:tcW w:w="6248" w:type="dxa"/>
          </w:tcPr>
          <w:p w14:paraId="7C6E0274" w14:textId="77777777" w:rsidR="002B5A1E" w:rsidRDefault="002B5A1E" w:rsidP="005A258F">
            <w:pPr>
              <w:rPr>
                <w:sz w:val="16"/>
              </w:rPr>
            </w:pPr>
            <w:r>
              <w:rPr>
                <w:sz w:val="16"/>
              </w:rPr>
              <w:t>Reporting Results</w:t>
            </w:r>
          </w:p>
        </w:tc>
      </w:tr>
      <w:tr w:rsidR="002B5A1E" w14:paraId="7C6E0278" w14:textId="77777777" w:rsidTr="0046422A">
        <w:tc>
          <w:tcPr>
            <w:tcW w:w="806" w:type="dxa"/>
          </w:tcPr>
          <w:p w14:paraId="7C6E0276" w14:textId="77777777" w:rsidR="002B5A1E" w:rsidRDefault="002B5A1E" w:rsidP="005A258F">
            <w:pPr>
              <w:rPr>
                <w:sz w:val="16"/>
              </w:rPr>
            </w:pPr>
            <w:r>
              <w:rPr>
                <w:sz w:val="16"/>
              </w:rPr>
              <w:t>Rule 22</w:t>
            </w:r>
          </w:p>
        </w:tc>
        <w:tc>
          <w:tcPr>
            <w:tcW w:w="6248" w:type="dxa"/>
          </w:tcPr>
          <w:p w14:paraId="7C6E0277" w14:textId="77777777" w:rsidR="002B5A1E" w:rsidRDefault="002B5A1E" w:rsidP="005A258F">
            <w:pPr>
              <w:rPr>
                <w:sz w:val="16"/>
              </w:rPr>
            </w:pPr>
            <w:r>
              <w:rPr>
                <w:sz w:val="16"/>
              </w:rPr>
              <w:t>Determining Championship</w:t>
            </w:r>
          </w:p>
        </w:tc>
      </w:tr>
      <w:tr w:rsidR="002B5A1E" w14:paraId="7C6E027B" w14:textId="77777777" w:rsidTr="0046422A">
        <w:tc>
          <w:tcPr>
            <w:tcW w:w="806" w:type="dxa"/>
          </w:tcPr>
          <w:p w14:paraId="7C6E0279" w14:textId="77777777" w:rsidR="002B5A1E" w:rsidRDefault="002B5A1E" w:rsidP="005A258F">
            <w:pPr>
              <w:rPr>
                <w:sz w:val="16"/>
              </w:rPr>
            </w:pPr>
            <w:r>
              <w:rPr>
                <w:sz w:val="16"/>
              </w:rPr>
              <w:t>Rule 23</w:t>
            </w:r>
          </w:p>
        </w:tc>
        <w:tc>
          <w:tcPr>
            <w:tcW w:w="6248" w:type="dxa"/>
          </w:tcPr>
          <w:p w14:paraId="7C6E027A" w14:textId="77777777" w:rsidR="002B5A1E" w:rsidRDefault="002B5A1E" w:rsidP="005A258F">
            <w:pPr>
              <w:rPr>
                <w:sz w:val="16"/>
              </w:rPr>
            </w:pPr>
            <w:r>
              <w:rPr>
                <w:sz w:val="16"/>
              </w:rPr>
              <w:t>Match Officials</w:t>
            </w:r>
          </w:p>
        </w:tc>
      </w:tr>
      <w:tr w:rsidR="002B5A1E" w14:paraId="7C6E027D" w14:textId="77777777" w:rsidTr="005A258F">
        <w:tc>
          <w:tcPr>
            <w:tcW w:w="7054" w:type="dxa"/>
            <w:gridSpan w:val="2"/>
          </w:tcPr>
          <w:p w14:paraId="7C6E027C" w14:textId="77777777" w:rsidR="002B5A1E" w:rsidRPr="007B2344" w:rsidRDefault="002B5A1E" w:rsidP="005A258F">
            <w:pPr>
              <w:jc w:val="center"/>
              <w:rPr>
                <w:b/>
                <w:sz w:val="16"/>
              </w:rPr>
            </w:pPr>
            <w:r>
              <w:rPr>
                <w:b/>
                <w:sz w:val="16"/>
              </w:rPr>
              <w:t>SCHEDULE A</w:t>
            </w:r>
          </w:p>
        </w:tc>
      </w:tr>
      <w:tr w:rsidR="002B5A1E" w14:paraId="7C6E0280" w14:textId="77777777" w:rsidTr="0046422A">
        <w:tc>
          <w:tcPr>
            <w:tcW w:w="806" w:type="dxa"/>
          </w:tcPr>
          <w:p w14:paraId="7C6E027E" w14:textId="77777777" w:rsidR="002B5A1E" w:rsidRDefault="002B5A1E" w:rsidP="005A258F">
            <w:pPr>
              <w:rPr>
                <w:sz w:val="16"/>
              </w:rPr>
            </w:pPr>
          </w:p>
        </w:tc>
        <w:tc>
          <w:tcPr>
            <w:tcW w:w="6248" w:type="dxa"/>
          </w:tcPr>
          <w:p w14:paraId="7C6E027F" w14:textId="77777777" w:rsidR="002B5A1E" w:rsidRDefault="002B5A1E" w:rsidP="005A258F">
            <w:pPr>
              <w:rPr>
                <w:sz w:val="16"/>
              </w:rPr>
            </w:pPr>
            <w:r>
              <w:rPr>
                <w:sz w:val="16"/>
              </w:rPr>
              <w:t>Fees Tariff</w:t>
            </w:r>
          </w:p>
        </w:tc>
      </w:tr>
      <w:tr w:rsidR="002B5A1E" w14:paraId="7C6E0283" w14:textId="77777777" w:rsidTr="0046422A">
        <w:tc>
          <w:tcPr>
            <w:tcW w:w="806" w:type="dxa"/>
          </w:tcPr>
          <w:p w14:paraId="7C6E0281" w14:textId="77777777" w:rsidR="002B5A1E" w:rsidRDefault="002B5A1E" w:rsidP="005A258F">
            <w:pPr>
              <w:rPr>
                <w:sz w:val="16"/>
              </w:rPr>
            </w:pPr>
          </w:p>
        </w:tc>
        <w:tc>
          <w:tcPr>
            <w:tcW w:w="6248" w:type="dxa"/>
          </w:tcPr>
          <w:p w14:paraId="7C6E0282" w14:textId="77777777" w:rsidR="002B5A1E" w:rsidRDefault="002B5A1E" w:rsidP="005A258F">
            <w:pPr>
              <w:rPr>
                <w:sz w:val="16"/>
              </w:rPr>
            </w:pPr>
            <w:r>
              <w:rPr>
                <w:sz w:val="16"/>
              </w:rPr>
              <w:t>Fines Tariff</w:t>
            </w:r>
          </w:p>
        </w:tc>
      </w:tr>
    </w:tbl>
    <w:p w14:paraId="7C6E0284" w14:textId="77777777" w:rsidR="002B5A1E" w:rsidRPr="007B2344" w:rsidRDefault="002B5A1E" w:rsidP="002B5A1E">
      <w:pPr>
        <w:rPr>
          <w:sz w:val="16"/>
        </w:rPr>
      </w:pPr>
    </w:p>
    <w:p w14:paraId="7C6E0285" w14:textId="77777777" w:rsidR="00F64C0F" w:rsidRDefault="00F64C0F"/>
    <w:sectPr w:rsidR="00F64C0F" w:rsidSect="00165C07">
      <w:headerReference w:type="even" r:id="rId11"/>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C338" w14:textId="77777777" w:rsidR="00656E61" w:rsidRDefault="00656E61">
      <w:r>
        <w:separator/>
      </w:r>
    </w:p>
  </w:endnote>
  <w:endnote w:type="continuationSeparator" w:id="0">
    <w:p w14:paraId="5E11CB74" w14:textId="77777777" w:rsidR="00656E61" w:rsidRDefault="00656E61">
      <w:r>
        <w:continuationSeparator/>
      </w:r>
    </w:p>
  </w:endnote>
  <w:endnote w:type="continuationNotice" w:id="1">
    <w:p w14:paraId="67EF3F07" w14:textId="77777777" w:rsidR="00656E61" w:rsidRDefault="00656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Light">
    <w:altName w:val="Calibri"/>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2000503000000020004"/>
    <w:charset w:val="00"/>
    <w:family w:val="modern"/>
    <w:notTrueType/>
    <w:pitch w:val="variable"/>
    <w:sig w:usb0="A00000AF" w:usb1="4000205A" w:usb2="00000000" w:usb3="00000000" w:csb0="0000009B" w:csb1="00000000"/>
  </w:font>
  <w:font w:name="FS Jack Medium">
    <w:altName w:val="Calibri"/>
    <w:panose1 w:val="020006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BAFB" w14:textId="77777777" w:rsidR="00656E61" w:rsidRDefault="00656E61">
      <w:r>
        <w:separator/>
      </w:r>
    </w:p>
  </w:footnote>
  <w:footnote w:type="continuationSeparator" w:id="0">
    <w:p w14:paraId="06FB4A90" w14:textId="77777777" w:rsidR="00656E61" w:rsidRDefault="00656E61">
      <w:r>
        <w:continuationSeparator/>
      </w:r>
    </w:p>
  </w:footnote>
  <w:footnote w:type="continuationNotice" w:id="1">
    <w:p w14:paraId="463FE339" w14:textId="77777777" w:rsidR="00656E61" w:rsidRDefault="00656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028A" w14:textId="77777777" w:rsidR="00F403AC" w:rsidRDefault="00F403AC">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D29534E"/>
    <w:multiLevelType w:val="hybridMultilevel"/>
    <w:tmpl w:val="8CB0AD6A"/>
    <w:lvl w:ilvl="0" w:tplc="BC7A0BDE">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710"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0"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1219" w:hanging="568"/>
      </w:pPr>
      <w:rPr>
        <w:rFonts w:hint="default"/>
      </w:rPr>
    </w:lvl>
    <w:lvl w:ilvl="3" w:tplc="4F5CCD84">
      <w:numFmt w:val="bullet"/>
      <w:lvlText w:val="•"/>
      <w:lvlJc w:val="left"/>
      <w:pPr>
        <w:ind w:left="1725" w:hanging="568"/>
      </w:pPr>
      <w:rPr>
        <w:rFonts w:hint="default"/>
      </w:rPr>
    </w:lvl>
    <w:lvl w:ilvl="4" w:tplc="DDD24320">
      <w:numFmt w:val="bullet"/>
      <w:lvlText w:val="•"/>
      <w:lvlJc w:val="left"/>
      <w:pPr>
        <w:ind w:left="2230" w:hanging="568"/>
      </w:pPr>
      <w:rPr>
        <w:rFonts w:hint="default"/>
      </w:rPr>
    </w:lvl>
    <w:lvl w:ilvl="5" w:tplc="957661E4">
      <w:numFmt w:val="bullet"/>
      <w:lvlText w:val="•"/>
      <w:lvlJc w:val="left"/>
      <w:pPr>
        <w:ind w:left="2736" w:hanging="568"/>
      </w:pPr>
      <w:rPr>
        <w:rFonts w:hint="default"/>
      </w:rPr>
    </w:lvl>
    <w:lvl w:ilvl="6" w:tplc="E3889D48">
      <w:numFmt w:val="bullet"/>
      <w:lvlText w:val="•"/>
      <w:lvlJc w:val="left"/>
      <w:pPr>
        <w:ind w:left="3242" w:hanging="568"/>
      </w:pPr>
      <w:rPr>
        <w:rFonts w:hint="default"/>
      </w:rPr>
    </w:lvl>
    <w:lvl w:ilvl="7" w:tplc="7D00F134">
      <w:numFmt w:val="bullet"/>
      <w:lvlText w:val="•"/>
      <w:lvlJc w:val="left"/>
      <w:pPr>
        <w:ind w:left="3747" w:hanging="568"/>
      </w:pPr>
      <w:rPr>
        <w:rFonts w:hint="default"/>
      </w:rPr>
    </w:lvl>
    <w:lvl w:ilvl="8" w:tplc="0C36C974">
      <w:numFmt w:val="bullet"/>
      <w:lvlText w:val="•"/>
      <w:lvlJc w:val="left"/>
      <w:pPr>
        <w:ind w:left="4253"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4E47341"/>
    <w:multiLevelType w:val="hybridMultilevel"/>
    <w:tmpl w:val="9A8EA4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236C0"/>
    <w:multiLevelType w:val="hybridMultilevel"/>
    <w:tmpl w:val="5F9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6"/>
  </w:num>
  <w:num w:numId="4">
    <w:abstractNumId w:val="38"/>
  </w:num>
  <w:num w:numId="5">
    <w:abstractNumId w:val="5"/>
  </w:num>
  <w:num w:numId="6">
    <w:abstractNumId w:val="33"/>
  </w:num>
  <w:num w:numId="7">
    <w:abstractNumId w:val="3"/>
  </w:num>
  <w:num w:numId="8">
    <w:abstractNumId w:val="1"/>
  </w:num>
  <w:num w:numId="9">
    <w:abstractNumId w:val="11"/>
  </w:num>
  <w:num w:numId="10">
    <w:abstractNumId w:val="18"/>
  </w:num>
  <w:num w:numId="11">
    <w:abstractNumId w:val="26"/>
  </w:num>
  <w:num w:numId="12">
    <w:abstractNumId w:val="16"/>
  </w:num>
  <w:num w:numId="13">
    <w:abstractNumId w:val="14"/>
  </w:num>
  <w:num w:numId="14">
    <w:abstractNumId w:val="37"/>
  </w:num>
  <w:num w:numId="15">
    <w:abstractNumId w:val="19"/>
  </w:num>
  <w:num w:numId="16">
    <w:abstractNumId w:val="6"/>
  </w:num>
  <w:num w:numId="17">
    <w:abstractNumId w:val="23"/>
  </w:num>
  <w:num w:numId="18">
    <w:abstractNumId w:val="32"/>
  </w:num>
  <w:num w:numId="19">
    <w:abstractNumId w:val="12"/>
  </w:num>
  <w:num w:numId="20">
    <w:abstractNumId w:val="2"/>
  </w:num>
  <w:num w:numId="21">
    <w:abstractNumId w:val="30"/>
  </w:num>
  <w:num w:numId="22">
    <w:abstractNumId w:val="27"/>
  </w:num>
  <w:num w:numId="23">
    <w:abstractNumId w:val="21"/>
  </w:num>
  <w:num w:numId="24">
    <w:abstractNumId w:val="13"/>
  </w:num>
  <w:num w:numId="25">
    <w:abstractNumId w:val="4"/>
  </w:num>
  <w:num w:numId="26">
    <w:abstractNumId w:val="28"/>
  </w:num>
  <w:num w:numId="27">
    <w:abstractNumId w:val="35"/>
  </w:num>
  <w:num w:numId="28">
    <w:abstractNumId w:val="29"/>
  </w:num>
  <w:num w:numId="29">
    <w:abstractNumId w:val="8"/>
  </w:num>
  <w:num w:numId="30">
    <w:abstractNumId w:val="22"/>
  </w:num>
  <w:num w:numId="31">
    <w:abstractNumId w:val="15"/>
  </w:num>
  <w:num w:numId="32">
    <w:abstractNumId w:val="0"/>
  </w:num>
  <w:num w:numId="33">
    <w:abstractNumId w:val="10"/>
  </w:num>
  <w:num w:numId="34">
    <w:abstractNumId w:val="25"/>
  </w:num>
  <w:num w:numId="35">
    <w:abstractNumId w:val="9"/>
  </w:num>
  <w:num w:numId="36">
    <w:abstractNumId w:val="24"/>
  </w:num>
  <w:num w:numId="37">
    <w:abstractNumId w:val="7"/>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E13"/>
    <w:rsid w:val="000012DF"/>
    <w:rsid w:val="00004D98"/>
    <w:rsid w:val="00006116"/>
    <w:rsid w:val="00012CEC"/>
    <w:rsid w:val="00027F69"/>
    <w:rsid w:val="00035F73"/>
    <w:rsid w:val="000363D6"/>
    <w:rsid w:val="00047B07"/>
    <w:rsid w:val="00053312"/>
    <w:rsid w:val="00057510"/>
    <w:rsid w:val="00063A8D"/>
    <w:rsid w:val="0007299B"/>
    <w:rsid w:val="00074EB0"/>
    <w:rsid w:val="0007742E"/>
    <w:rsid w:val="000A2CDF"/>
    <w:rsid w:val="000B147E"/>
    <w:rsid w:val="000B6993"/>
    <w:rsid w:val="000C2D71"/>
    <w:rsid w:val="000C36AD"/>
    <w:rsid w:val="000E05C7"/>
    <w:rsid w:val="000E0D60"/>
    <w:rsid w:val="000E0FB7"/>
    <w:rsid w:val="000E584E"/>
    <w:rsid w:val="000E60B9"/>
    <w:rsid w:val="000F1191"/>
    <w:rsid w:val="000F1559"/>
    <w:rsid w:val="000F19F1"/>
    <w:rsid w:val="000F207F"/>
    <w:rsid w:val="000F48D8"/>
    <w:rsid w:val="000F6255"/>
    <w:rsid w:val="0010082C"/>
    <w:rsid w:val="00100BB9"/>
    <w:rsid w:val="001045C1"/>
    <w:rsid w:val="00105FBD"/>
    <w:rsid w:val="00112C6E"/>
    <w:rsid w:val="00113274"/>
    <w:rsid w:val="00117503"/>
    <w:rsid w:val="00124C4F"/>
    <w:rsid w:val="001253FE"/>
    <w:rsid w:val="00127619"/>
    <w:rsid w:val="00131B08"/>
    <w:rsid w:val="00134010"/>
    <w:rsid w:val="001371DE"/>
    <w:rsid w:val="001410B7"/>
    <w:rsid w:val="00143B78"/>
    <w:rsid w:val="00146D54"/>
    <w:rsid w:val="00152A43"/>
    <w:rsid w:val="00164732"/>
    <w:rsid w:val="00165C07"/>
    <w:rsid w:val="00172D4A"/>
    <w:rsid w:val="00176586"/>
    <w:rsid w:val="00176C9F"/>
    <w:rsid w:val="0017756A"/>
    <w:rsid w:val="00180834"/>
    <w:rsid w:val="00183D3C"/>
    <w:rsid w:val="00187230"/>
    <w:rsid w:val="00187634"/>
    <w:rsid w:val="00187F02"/>
    <w:rsid w:val="001A5E84"/>
    <w:rsid w:val="001B5535"/>
    <w:rsid w:val="001C1586"/>
    <w:rsid w:val="001C5B87"/>
    <w:rsid w:val="001D7C97"/>
    <w:rsid w:val="001E4C0E"/>
    <w:rsid w:val="001E6252"/>
    <w:rsid w:val="001E7D15"/>
    <w:rsid w:val="001E7EBB"/>
    <w:rsid w:val="00201B62"/>
    <w:rsid w:val="00226B69"/>
    <w:rsid w:val="0023379D"/>
    <w:rsid w:val="00234AEF"/>
    <w:rsid w:val="00240F43"/>
    <w:rsid w:val="00241EE7"/>
    <w:rsid w:val="00243D3E"/>
    <w:rsid w:val="00244F87"/>
    <w:rsid w:val="00251E51"/>
    <w:rsid w:val="002722E1"/>
    <w:rsid w:val="00277682"/>
    <w:rsid w:val="002803E8"/>
    <w:rsid w:val="00282136"/>
    <w:rsid w:val="0028616A"/>
    <w:rsid w:val="0029393F"/>
    <w:rsid w:val="00297D0B"/>
    <w:rsid w:val="002A094F"/>
    <w:rsid w:val="002A70D5"/>
    <w:rsid w:val="002B5A1E"/>
    <w:rsid w:val="002C7B04"/>
    <w:rsid w:val="002D7B7F"/>
    <w:rsid w:val="002E5854"/>
    <w:rsid w:val="002F7721"/>
    <w:rsid w:val="00300229"/>
    <w:rsid w:val="0030228B"/>
    <w:rsid w:val="003023F1"/>
    <w:rsid w:val="003070AB"/>
    <w:rsid w:val="00310169"/>
    <w:rsid w:val="00310EA8"/>
    <w:rsid w:val="00312C86"/>
    <w:rsid w:val="00330082"/>
    <w:rsid w:val="0033340D"/>
    <w:rsid w:val="00334E3F"/>
    <w:rsid w:val="00345094"/>
    <w:rsid w:val="0034527E"/>
    <w:rsid w:val="003510D1"/>
    <w:rsid w:val="003536B3"/>
    <w:rsid w:val="003543C5"/>
    <w:rsid w:val="003703B9"/>
    <w:rsid w:val="0037510B"/>
    <w:rsid w:val="00382574"/>
    <w:rsid w:val="00390C16"/>
    <w:rsid w:val="00396E8A"/>
    <w:rsid w:val="003A0DB9"/>
    <w:rsid w:val="003A79DE"/>
    <w:rsid w:val="003B15CE"/>
    <w:rsid w:val="003B723C"/>
    <w:rsid w:val="003C27C2"/>
    <w:rsid w:val="003D2406"/>
    <w:rsid w:val="003D2A9C"/>
    <w:rsid w:val="003D61BC"/>
    <w:rsid w:val="003E4A33"/>
    <w:rsid w:val="003E4F74"/>
    <w:rsid w:val="003F39BB"/>
    <w:rsid w:val="003F3CD6"/>
    <w:rsid w:val="00402694"/>
    <w:rsid w:val="00404FA4"/>
    <w:rsid w:val="00405A54"/>
    <w:rsid w:val="00407828"/>
    <w:rsid w:val="00410361"/>
    <w:rsid w:val="00415362"/>
    <w:rsid w:val="004166AE"/>
    <w:rsid w:val="0042241D"/>
    <w:rsid w:val="00430194"/>
    <w:rsid w:val="0043104B"/>
    <w:rsid w:val="00445E59"/>
    <w:rsid w:val="0044612F"/>
    <w:rsid w:val="0044658E"/>
    <w:rsid w:val="004465CF"/>
    <w:rsid w:val="004519FA"/>
    <w:rsid w:val="00454193"/>
    <w:rsid w:val="00456AC6"/>
    <w:rsid w:val="0046368F"/>
    <w:rsid w:val="00464225"/>
    <w:rsid w:val="0046422A"/>
    <w:rsid w:val="004945A9"/>
    <w:rsid w:val="004A3159"/>
    <w:rsid w:val="004B4DE4"/>
    <w:rsid w:val="004C20EB"/>
    <w:rsid w:val="004D0FEF"/>
    <w:rsid w:val="004D618D"/>
    <w:rsid w:val="004D6A67"/>
    <w:rsid w:val="004E1ECF"/>
    <w:rsid w:val="004E299B"/>
    <w:rsid w:val="004F4EDE"/>
    <w:rsid w:val="004F5F19"/>
    <w:rsid w:val="005076F6"/>
    <w:rsid w:val="0051210D"/>
    <w:rsid w:val="005122C2"/>
    <w:rsid w:val="005154FE"/>
    <w:rsid w:val="00515C7C"/>
    <w:rsid w:val="00521518"/>
    <w:rsid w:val="005221F1"/>
    <w:rsid w:val="00523BFE"/>
    <w:rsid w:val="00524963"/>
    <w:rsid w:val="00524FB4"/>
    <w:rsid w:val="0053090A"/>
    <w:rsid w:val="005344A8"/>
    <w:rsid w:val="0053592C"/>
    <w:rsid w:val="00537042"/>
    <w:rsid w:val="005543DF"/>
    <w:rsid w:val="00555163"/>
    <w:rsid w:val="005577EE"/>
    <w:rsid w:val="00557E96"/>
    <w:rsid w:val="00560333"/>
    <w:rsid w:val="005616B8"/>
    <w:rsid w:val="00565DBF"/>
    <w:rsid w:val="005674FA"/>
    <w:rsid w:val="00570DCC"/>
    <w:rsid w:val="00572ED0"/>
    <w:rsid w:val="005835AC"/>
    <w:rsid w:val="005837A9"/>
    <w:rsid w:val="00585974"/>
    <w:rsid w:val="005865FF"/>
    <w:rsid w:val="00594F85"/>
    <w:rsid w:val="005A2412"/>
    <w:rsid w:val="005A258F"/>
    <w:rsid w:val="005A3202"/>
    <w:rsid w:val="005A62FC"/>
    <w:rsid w:val="005B0C2B"/>
    <w:rsid w:val="005B7F70"/>
    <w:rsid w:val="005C2722"/>
    <w:rsid w:val="005C32E3"/>
    <w:rsid w:val="005C4972"/>
    <w:rsid w:val="005D3D4A"/>
    <w:rsid w:val="005D765F"/>
    <w:rsid w:val="005D76E4"/>
    <w:rsid w:val="005E3A53"/>
    <w:rsid w:val="005E58D1"/>
    <w:rsid w:val="005F4391"/>
    <w:rsid w:val="00613303"/>
    <w:rsid w:val="006169C0"/>
    <w:rsid w:val="00620341"/>
    <w:rsid w:val="00623CF5"/>
    <w:rsid w:val="00626F31"/>
    <w:rsid w:val="0063227E"/>
    <w:rsid w:val="00633CB0"/>
    <w:rsid w:val="00643898"/>
    <w:rsid w:val="00654680"/>
    <w:rsid w:val="00656533"/>
    <w:rsid w:val="00656E61"/>
    <w:rsid w:val="00670A46"/>
    <w:rsid w:val="00671322"/>
    <w:rsid w:val="006852AF"/>
    <w:rsid w:val="00685C53"/>
    <w:rsid w:val="00693704"/>
    <w:rsid w:val="0069403B"/>
    <w:rsid w:val="006A00C5"/>
    <w:rsid w:val="006A6F28"/>
    <w:rsid w:val="006B5938"/>
    <w:rsid w:val="006C0999"/>
    <w:rsid w:val="006C2A53"/>
    <w:rsid w:val="006C55E5"/>
    <w:rsid w:val="006D53FE"/>
    <w:rsid w:val="006E7B1E"/>
    <w:rsid w:val="006E7BB3"/>
    <w:rsid w:val="006F36EE"/>
    <w:rsid w:val="006F7626"/>
    <w:rsid w:val="0070627A"/>
    <w:rsid w:val="00732FE2"/>
    <w:rsid w:val="0073536D"/>
    <w:rsid w:val="007354BD"/>
    <w:rsid w:val="0073732E"/>
    <w:rsid w:val="00737A23"/>
    <w:rsid w:val="0074525F"/>
    <w:rsid w:val="007518FD"/>
    <w:rsid w:val="00751B88"/>
    <w:rsid w:val="007609D1"/>
    <w:rsid w:val="007629B2"/>
    <w:rsid w:val="00772E15"/>
    <w:rsid w:val="00775D72"/>
    <w:rsid w:val="00780B17"/>
    <w:rsid w:val="00780CAB"/>
    <w:rsid w:val="007858B1"/>
    <w:rsid w:val="00791E23"/>
    <w:rsid w:val="007A0D53"/>
    <w:rsid w:val="007B6AB2"/>
    <w:rsid w:val="007C1B90"/>
    <w:rsid w:val="007C2EED"/>
    <w:rsid w:val="007C393C"/>
    <w:rsid w:val="007C4F9C"/>
    <w:rsid w:val="007D28DB"/>
    <w:rsid w:val="007E592C"/>
    <w:rsid w:val="007E5C8D"/>
    <w:rsid w:val="007F1361"/>
    <w:rsid w:val="007F165C"/>
    <w:rsid w:val="007F5F87"/>
    <w:rsid w:val="007F69DB"/>
    <w:rsid w:val="0080416A"/>
    <w:rsid w:val="008052FA"/>
    <w:rsid w:val="008172BE"/>
    <w:rsid w:val="0082286B"/>
    <w:rsid w:val="00823B41"/>
    <w:rsid w:val="008261A3"/>
    <w:rsid w:val="008267C3"/>
    <w:rsid w:val="008279B9"/>
    <w:rsid w:val="00832D17"/>
    <w:rsid w:val="008358BF"/>
    <w:rsid w:val="0083599D"/>
    <w:rsid w:val="0084588D"/>
    <w:rsid w:val="008561D4"/>
    <w:rsid w:val="008616BB"/>
    <w:rsid w:val="008668EC"/>
    <w:rsid w:val="00873D0F"/>
    <w:rsid w:val="00881AF1"/>
    <w:rsid w:val="00883E13"/>
    <w:rsid w:val="00884763"/>
    <w:rsid w:val="00884F3A"/>
    <w:rsid w:val="00885E40"/>
    <w:rsid w:val="00885FB6"/>
    <w:rsid w:val="0089258A"/>
    <w:rsid w:val="008B30E7"/>
    <w:rsid w:val="008B6AC0"/>
    <w:rsid w:val="008C76CF"/>
    <w:rsid w:val="008D16C8"/>
    <w:rsid w:val="008D2A50"/>
    <w:rsid w:val="008E21D2"/>
    <w:rsid w:val="008E4D60"/>
    <w:rsid w:val="008E6A00"/>
    <w:rsid w:val="008F1172"/>
    <w:rsid w:val="00912991"/>
    <w:rsid w:val="00914561"/>
    <w:rsid w:val="00916ECA"/>
    <w:rsid w:val="009400BC"/>
    <w:rsid w:val="0095065B"/>
    <w:rsid w:val="0095092F"/>
    <w:rsid w:val="00951571"/>
    <w:rsid w:val="0096200C"/>
    <w:rsid w:val="0097713C"/>
    <w:rsid w:val="00977439"/>
    <w:rsid w:val="00982EB5"/>
    <w:rsid w:val="00984C5E"/>
    <w:rsid w:val="00986DFD"/>
    <w:rsid w:val="00991006"/>
    <w:rsid w:val="00991E82"/>
    <w:rsid w:val="009950A9"/>
    <w:rsid w:val="009960EC"/>
    <w:rsid w:val="009A09F5"/>
    <w:rsid w:val="009A1ADB"/>
    <w:rsid w:val="009A5038"/>
    <w:rsid w:val="009A54DC"/>
    <w:rsid w:val="009A58A7"/>
    <w:rsid w:val="009A7F37"/>
    <w:rsid w:val="009B1933"/>
    <w:rsid w:val="009B3016"/>
    <w:rsid w:val="009B4E75"/>
    <w:rsid w:val="009B6FFD"/>
    <w:rsid w:val="009B76E9"/>
    <w:rsid w:val="009D29A7"/>
    <w:rsid w:val="009F1EBA"/>
    <w:rsid w:val="009F54DB"/>
    <w:rsid w:val="00A0767A"/>
    <w:rsid w:val="00A169D0"/>
    <w:rsid w:val="00A30316"/>
    <w:rsid w:val="00A33C79"/>
    <w:rsid w:val="00A33FB5"/>
    <w:rsid w:val="00A46EE6"/>
    <w:rsid w:val="00A501CB"/>
    <w:rsid w:val="00A53206"/>
    <w:rsid w:val="00A54173"/>
    <w:rsid w:val="00A57480"/>
    <w:rsid w:val="00A61189"/>
    <w:rsid w:val="00A66228"/>
    <w:rsid w:val="00A717DD"/>
    <w:rsid w:val="00A76DBC"/>
    <w:rsid w:val="00A836CC"/>
    <w:rsid w:val="00A847DE"/>
    <w:rsid w:val="00A94A89"/>
    <w:rsid w:val="00AA2C45"/>
    <w:rsid w:val="00AA5D88"/>
    <w:rsid w:val="00AB307C"/>
    <w:rsid w:val="00AB4A20"/>
    <w:rsid w:val="00AC0147"/>
    <w:rsid w:val="00AC09FA"/>
    <w:rsid w:val="00AC504D"/>
    <w:rsid w:val="00AD6A99"/>
    <w:rsid w:val="00AF6216"/>
    <w:rsid w:val="00B00948"/>
    <w:rsid w:val="00B016B3"/>
    <w:rsid w:val="00B14FC3"/>
    <w:rsid w:val="00B20DD5"/>
    <w:rsid w:val="00B215BF"/>
    <w:rsid w:val="00B247AD"/>
    <w:rsid w:val="00B24954"/>
    <w:rsid w:val="00B26F01"/>
    <w:rsid w:val="00B312CF"/>
    <w:rsid w:val="00B3707A"/>
    <w:rsid w:val="00B475C0"/>
    <w:rsid w:val="00B52793"/>
    <w:rsid w:val="00B61008"/>
    <w:rsid w:val="00B6703F"/>
    <w:rsid w:val="00B71761"/>
    <w:rsid w:val="00B73D62"/>
    <w:rsid w:val="00B75213"/>
    <w:rsid w:val="00B75CCA"/>
    <w:rsid w:val="00B7677B"/>
    <w:rsid w:val="00B7753E"/>
    <w:rsid w:val="00B845E6"/>
    <w:rsid w:val="00B8544D"/>
    <w:rsid w:val="00BA109C"/>
    <w:rsid w:val="00BA1E80"/>
    <w:rsid w:val="00BA6F44"/>
    <w:rsid w:val="00BB1D74"/>
    <w:rsid w:val="00BB4A0D"/>
    <w:rsid w:val="00BB6CB3"/>
    <w:rsid w:val="00BC7206"/>
    <w:rsid w:val="00BC78C1"/>
    <w:rsid w:val="00BC7D80"/>
    <w:rsid w:val="00BD223E"/>
    <w:rsid w:val="00BD43C7"/>
    <w:rsid w:val="00BE0A33"/>
    <w:rsid w:val="00BE43FC"/>
    <w:rsid w:val="00BE635B"/>
    <w:rsid w:val="00C1048A"/>
    <w:rsid w:val="00C13D53"/>
    <w:rsid w:val="00C20D31"/>
    <w:rsid w:val="00C21B6C"/>
    <w:rsid w:val="00C23FC4"/>
    <w:rsid w:val="00C25187"/>
    <w:rsid w:val="00C31A5B"/>
    <w:rsid w:val="00C31F19"/>
    <w:rsid w:val="00C32EFA"/>
    <w:rsid w:val="00C43956"/>
    <w:rsid w:val="00C64EEF"/>
    <w:rsid w:val="00C65F11"/>
    <w:rsid w:val="00C66A47"/>
    <w:rsid w:val="00C7002F"/>
    <w:rsid w:val="00C709F3"/>
    <w:rsid w:val="00C83E66"/>
    <w:rsid w:val="00C8453E"/>
    <w:rsid w:val="00C8607E"/>
    <w:rsid w:val="00C9602C"/>
    <w:rsid w:val="00CA3BE5"/>
    <w:rsid w:val="00CD1A1F"/>
    <w:rsid w:val="00CE371F"/>
    <w:rsid w:val="00CF3CB8"/>
    <w:rsid w:val="00D07B0D"/>
    <w:rsid w:val="00D15965"/>
    <w:rsid w:val="00D15DDE"/>
    <w:rsid w:val="00D17FD8"/>
    <w:rsid w:val="00D22DB5"/>
    <w:rsid w:val="00D23751"/>
    <w:rsid w:val="00D25413"/>
    <w:rsid w:val="00D2722C"/>
    <w:rsid w:val="00D30907"/>
    <w:rsid w:val="00D3761B"/>
    <w:rsid w:val="00D55504"/>
    <w:rsid w:val="00D600DA"/>
    <w:rsid w:val="00D6356C"/>
    <w:rsid w:val="00D714ED"/>
    <w:rsid w:val="00D71FC6"/>
    <w:rsid w:val="00D74683"/>
    <w:rsid w:val="00D7612E"/>
    <w:rsid w:val="00D87A0C"/>
    <w:rsid w:val="00D91D3C"/>
    <w:rsid w:val="00D93327"/>
    <w:rsid w:val="00DA025F"/>
    <w:rsid w:val="00DA4F56"/>
    <w:rsid w:val="00DB485E"/>
    <w:rsid w:val="00DC4D42"/>
    <w:rsid w:val="00DC7EE9"/>
    <w:rsid w:val="00DD49A9"/>
    <w:rsid w:val="00DD73EC"/>
    <w:rsid w:val="00DE1186"/>
    <w:rsid w:val="00DE5EDF"/>
    <w:rsid w:val="00DF101C"/>
    <w:rsid w:val="00DF1FE6"/>
    <w:rsid w:val="00DF5F78"/>
    <w:rsid w:val="00E072DC"/>
    <w:rsid w:val="00E07A4C"/>
    <w:rsid w:val="00E151E6"/>
    <w:rsid w:val="00E17077"/>
    <w:rsid w:val="00E352E1"/>
    <w:rsid w:val="00E66C53"/>
    <w:rsid w:val="00E6712B"/>
    <w:rsid w:val="00E674D5"/>
    <w:rsid w:val="00E90FBF"/>
    <w:rsid w:val="00E91121"/>
    <w:rsid w:val="00EA182C"/>
    <w:rsid w:val="00EA25A0"/>
    <w:rsid w:val="00EA2B6E"/>
    <w:rsid w:val="00EA5C4E"/>
    <w:rsid w:val="00EA644E"/>
    <w:rsid w:val="00EB6881"/>
    <w:rsid w:val="00EC1335"/>
    <w:rsid w:val="00EC6975"/>
    <w:rsid w:val="00ED3F67"/>
    <w:rsid w:val="00EE1872"/>
    <w:rsid w:val="00EF02C7"/>
    <w:rsid w:val="00EF2345"/>
    <w:rsid w:val="00EF7119"/>
    <w:rsid w:val="00F00801"/>
    <w:rsid w:val="00F04765"/>
    <w:rsid w:val="00F06C04"/>
    <w:rsid w:val="00F10DB4"/>
    <w:rsid w:val="00F131AD"/>
    <w:rsid w:val="00F32B4C"/>
    <w:rsid w:val="00F403AC"/>
    <w:rsid w:val="00F429D4"/>
    <w:rsid w:val="00F52245"/>
    <w:rsid w:val="00F52E05"/>
    <w:rsid w:val="00F573D8"/>
    <w:rsid w:val="00F606D4"/>
    <w:rsid w:val="00F64438"/>
    <w:rsid w:val="00F64C0F"/>
    <w:rsid w:val="00F72012"/>
    <w:rsid w:val="00F839BF"/>
    <w:rsid w:val="00F85181"/>
    <w:rsid w:val="00F87435"/>
    <w:rsid w:val="00FA19CF"/>
    <w:rsid w:val="00FB0677"/>
    <w:rsid w:val="00FB315A"/>
    <w:rsid w:val="00FB5759"/>
    <w:rsid w:val="00FB68F6"/>
    <w:rsid w:val="00FB7CA6"/>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DFEA6"/>
  <w15:docId w15:val="{B3E0027F-AA04-4368-9357-EC0DC375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 w:type="paragraph" w:styleId="PlainText">
    <w:name w:val="Plain Text"/>
    <w:basedOn w:val="Normal"/>
    <w:link w:val="PlainTextChar"/>
    <w:uiPriority w:val="99"/>
    <w:unhideWhenUsed/>
    <w:rsid w:val="00AC504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C504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1614a01e219c15d5fd3714e74936d30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9c71f0e6738d13646d5e61daf3799a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8105-661E-43C1-A6CB-5F4A36D3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3.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A96C6-4A12-4375-ACAB-7426FE6D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10802</Words>
  <Characters>61577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Nathan Batchelor</cp:lastModifiedBy>
  <cp:revision>5</cp:revision>
  <cp:lastPrinted>2018-03-14T15:08:00Z</cp:lastPrinted>
  <dcterms:created xsi:type="dcterms:W3CDTF">2022-04-11T09:39:00Z</dcterms:created>
  <dcterms:modified xsi:type="dcterms:W3CDTF">2022-04-11T09:53:00Z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